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C" w:rsidRPr="00CC52A4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8C1FA5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8C1FA5" w:rsidRDefault="008F2B3C" w:rsidP="00A2072E">
            <w:pPr>
              <w:pStyle w:val="3"/>
              <w:rPr>
                <w:szCs w:val="28"/>
              </w:rPr>
            </w:pPr>
            <w:r w:rsidRPr="008C1FA5">
              <w:rPr>
                <w:szCs w:val="28"/>
              </w:rPr>
              <w:t xml:space="preserve">Министерство </w:t>
            </w:r>
            <w:proofErr w:type="gramStart"/>
            <w:r w:rsidR="00F54B6F" w:rsidRPr="008C1FA5">
              <w:rPr>
                <w:szCs w:val="28"/>
              </w:rPr>
              <w:t>экономического</w:t>
            </w:r>
            <w:proofErr w:type="gramEnd"/>
            <w:r w:rsidRPr="008C1FA5">
              <w:rPr>
                <w:szCs w:val="28"/>
              </w:rPr>
              <w:t xml:space="preserve"> </w:t>
            </w:r>
          </w:p>
          <w:p w:rsidR="008F2B3C" w:rsidRPr="008C1FA5" w:rsidRDefault="00F54B6F" w:rsidP="00A2072E">
            <w:pPr>
              <w:pStyle w:val="3"/>
              <w:rPr>
                <w:szCs w:val="28"/>
              </w:rPr>
            </w:pPr>
            <w:r w:rsidRPr="008C1FA5">
              <w:rPr>
                <w:szCs w:val="28"/>
              </w:rPr>
              <w:t>развития и инвестиций</w:t>
            </w:r>
          </w:p>
          <w:p w:rsidR="008F2B3C" w:rsidRPr="008C1FA5" w:rsidRDefault="008F2B3C" w:rsidP="00A2072E">
            <w:pPr>
              <w:pStyle w:val="3"/>
              <w:rPr>
                <w:szCs w:val="28"/>
              </w:rPr>
            </w:pPr>
            <w:r w:rsidRPr="008C1FA5">
              <w:rPr>
                <w:szCs w:val="28"/>
              </w:rPr>
              <w:t xml:space="preserve">Нижегородской области </w:t>
            </w:r>
          </w:p>
          <w:p w:rsidR="008F2B3C" w:rsidRPr="008C1FA5" w:rsidRDefault="008F2B3C" w:rsidP="00A2072E">
            <w:pPr>
              <w:rPr>
                <w:b/>
                <w:sz w:val="28"/>
                <w:szCs w:val="28"/>
              </w:rPr>
            </w:pPr>
          </w:p>
          <w:p w:rsidR="008D1FA6" w:rsidRPr="008C1FA5" w:rsidRDefault="008D1FA6" w:rsidP="00A2072E">
            <w:pPr>
              <w:rPr>
                <w:b/>
                <w:sz w:val="28"/>
                <w:szCs w:val="28"/>
              </w:rPr>
            </w:pPr>
            <w:r w:rsidRPr="008C1FA5">
              <w:rPr>
                <w:b/>
                <w:sz w:val="28"/>
                <w:szCs w:val="28"/>
              </w:rPr>
              <w:t xml:space="preserve">Управление </w:t>
            </w:r>
            <w:proofErr w:type="gramStart"/>
            <w:r w:rsidRPr="008C1FA5">
              <w:rPr>
                <w:b/>
                <w:sz w:val="28"/>
                <w:szCs w:val="28"/>
              </w:rPr>
              <w:t>социально-экономического</w:t>
            </w:r>
            <w:proofErr w:type="gramEnd"/>
          </w:p>
          <w:p w:rsidR="008D1FA6" w:rsidRPr="008C1FA5" w:rsidRDefault="008D1FA6" w:rsidP="00A2072E">
            <w:pPr>
              <w:rPr>
                <w:b/>
                <w:sz w:val="28"/>
                <w:szCs w:val="28"/>
              </w:rPr>
            </w:pPr>
            <w:r w:rsidRPr="008C1FA5">
              <w:rPr>
                <w:b/>
                <w:sz w:val="28"/>
                <w:szCs w:val="28"/>
              </w:rPr>
              <w:t>прогнозирования и территориального</w:t>
            </w:r>
          </w:p>
          <w:p w:rsidR="008D1FA6" w:rsidRPr="008C1FA5" w:rsidRDefault="008D1FA6" w:rsidP="00A2072E">
            <w:pPr>
              <w:rPr>
                <w:b/>
                <w:sz w:val="28"/>
                <w:szCs w:val="28"/>
              </w:rPr>
            </w:pPr>
            <w:r w:rsidRPr="008C1FA5">
              <w:rPr>
                <w:b/>
                <w:sz w:val="28"/>
                <w:szCs w:val="28"/>
              </w:rPr>
              <w:t>развития</w:t>
            </w:r>
          </w:p>
          <w:p w:rsidR="008D1FA6" w:rsidRPr="008C1FA5" w:rsidRDefault="008D1FA6" w:rsidP="00A2072E">
            <w:pPr>
              <w:rPr>
                <w:b/>
                <w:sz w:val="28"/>
                <w:szCs w:val="28"/>
              </w:rPr>
            </w:pPr>
          </w:p>
          <w:p w:rsidR="00854C13" w:rsidRPr="008C1FA5" w:rsidRDefault="00854C13" w:rsidP="00A2072E">
            <w:pPr>
              <w:rPr>
                <w:b/>
                <w:sz w:val="28"/>
                <w:szCs w:val="28"/>
              </w:rPr>
            </w:pPr>
            <w:r w:rsidRPr="008C1FA5">
              <w:rPr>
                <w:b/>
                <w:sz w:val="28"/>
                <w:szCs w:val="28"/>
              </w:rPr>
              <w:t xml:space="preserve">Отдел долгосрочного </w:t>
            </w:r>
            <w:r w:rsidR="008C1FA5" w:rsidRPr="008C1FA5">
              <w:rPr>
                <w:b/>
                <w:sz w:val="28"/>
                <w:szCs w:val="28"/>
              </w:rPr>
              <w:t xml:space="preserve">и </w:t>
            </w:r>
            <w:r w:rsidRPr="008C1FA5">
              <w:rPr>
                <w:b/>
                <w:sz w:val="28"/>
                <w:szCs w:val="28"/>
              </w:rPr>
              <w:t>стратегического планирования</w:t>
            </w:r>
          </w:p>
          <w:p w:rsidR="00D02E77" w:rsidRPr="008C1FA5" w:rsidRDefault="00D02E77" w:rsidP="00A2072E">
            <w:pPr>
              <w:rPr>
                <w:b/>
                <w:sz w:val="28"/>
                <w:szCs w:val="28"/>
              </w:rPr>
            </w:pPr>
          </w:p>
          <w:p w:rsidR="009444BE" w:rsidRPr="008C1FA5" w:rsidRDefault="008F2B3C" w:rsidP="00A2072E">
            <w:pPr>
              <w:rPr>
                <w:b/>
                <w:bCs/>
                <w:sz w:val="28"/>
                <w:szCs w:val="28"/>
              </w:rPr>
            </w:pPr>
            <w:r w:rsidRPr="008C1FA5">
              <w:rPr>
                <w:b/>
                <w:bCs/>
                <w:sz w:val="28"/>
                <w:szCs w:val="28"/>
              </w:rPr>
              <w:t>Д</w:t>
            </w:r>
            <w:r w:rsidR="009444BE" w:rsidRPr="008C1FA5">
              <w:rPr>
                <w:b/>
                <w:bCs/>
                <w:sz w:val="28"/>
                <w:szCs w:val="28"/>
              </w:rPr>
              <w:t>ОЛЖНОСТНОЙ РЕГЛАМЕНТ</w:t>
            </w:r>
          </w:p>
          <w:p w:rsidR="008F2B3C" w:rsidRPr="008C1FA5" w:rsidRDefault="00595A88" w:rsidP="00A2072E">
            <w:pPr>
              <w:rPr>
                <w:bCs/>
                <w:sz w:val="28"/>
                <w:szCs w:val="28"/>
              </w:rPr>
            </w:pPr>
            <w:r w:rsidRPr="008C1FA5">
              <w:rPr>
                <w:bCs/>
                <w:sz w:val="28"/>
                <w:szCs w:val="28"/>
              </w:rPr>
              <w:t>________</w:t>
            </w:r>
            <w:r w:rsidR="009444BE" w:rsidRPr="008C1FA5">
              <w:rPr>
                <w:bCs/>
                <w:sz w:val="28"/>
                <w:szCs w:val="28"/>
              </w:rPr>
              <w:t>№</w:t>
            </w:r>
            <w:r w:rsidRPr="008C1FA5">
              <w:rPr>
                <w:bCs/>
                <w:sz w:val="28"/>
                <w:szCs w:val="28"/>
              </w:rPr>
              <w:t>___________</w:t>
            </w:r>
          </w:p>
          <w:p w:rsidR="008F2B3C" w:rsidRPr="008C1FA5" w:rsidRDefault="008F2B3C" w:rsidP="00A2072E">
            <w:pPr>
              <w:rPr>
                <w:sz w:val="28"/>
                <w:szCs w:val="28"/>
              </w:rPr>
            </w:pPr>
            <w:r w:rsidRPr="008C1FA5">
              <w:rPr>
                <w:sz w:val="28"/>
                <w:szCs w:val="28"/>
              </w:rPr>
              <w:t>г. Нижний Новгород</w:t>
            </w:r>
          </w:p>
          <w:p w:rsidR="008F2B3C" w:rsidRPr="008C1FA5" w:rsidRDefault="008F2B3C" w:rsidP="00A2072E">
            <w:pPr>
              <w:rPr>
                <w:b/>
                <w:bCs/>
                <w:sz w:val="28"/>
                <w:szCs w:val="28"/>
              </w:rPr>
            </w:pPr>
          </w:p>
          <w:p w:rsidR="008F2B3C" w:rsidRPr="008C1FA5" w:rsidRDefault="009444BE" w:rsidP="00A2072E">
            <w:pPr>
              <w:rPr>
                <w:b/>
                <w:sz w:val="28"/>
                <w:szCs w:val="28"/>
              </w:rPr>
            </w:pPr>
            <w:r w:rsidRPr="008C1FA5">
              <w:rPr>
                <w:b/>
                <w:sz w:val="28"/>
                <w:szCs w:val="28"/>
              </w:rPr>
              <w:t xml:space="preserve">ведущего </w:t>
            </w:r>
            <w:r w:rsidR="00CF619A" w:rsidRPr="008C1FA5">
              <w:rPr>
                <w:b/>
                <w:sz w:val="28"/>
                <w:szCs w:val="28"/>
              </w:rPr>
              <w:t>консультанта</w:t>
            </w:r>
            <w:r w:rsidR="00094D52" w:rsidRPr="008C1FA5">
              <w:rPr>
                <w:b/>
                <w:sz w:val="28"/>
                <w:szCs w:val="28"/>
              </w:rPr>
              <w:t xml:space="preserve"> </w:t>
            </w:r>
            <w:r w:rsidR="008C1FA5">
              <w:rPr>
                <w:b/>
                <w:sz w:val="28"/>
                <w:szCs w:val="28"/>
              </w:rPr>
              <w:t>№ 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8C1FA5" w:rsidRDefault="008F2B3C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8C1FA5">
              <w:rPr>
                <w:sz w:val="28"/>
                <w:szCs w:val="28"/>
              </w:rPr>
              <w:t>УТВЕРЖДЕН</w:t>
            </w:r>
          </w:p>
          <w:p w:rsidR="00094D52" w:rsidRPr="008C1FA5" w:rsidRDefault="00AB42DD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8C1FA5">
              <w:rPr>
                <w:sz w:val="28"/>
                <w:szCs w:val="28"/>
              </w:rPr>
              <w:t>п</w:t>
            </w:r>
            <w:r w:rsidR="00F54B6F" w:rsidRPr="008C1FA5">
              <w:rPr>
                <w:sz w:val="28"/>
                <w:szCs w:val="28"/>
              </w:rPr>
              <w:t xml:space="preserve">риказом министерства </w:t>
            </w:r>
          </w:p>
          <w:p w:rsidR="008F2B3C" w:rsidRPr="008C1FA5" w:rsidRDefault="00F54B6F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8C1FA5">
              <w:rPr>
                <w:sz w:val="28"/>
                <w:szCs w:val="28"/>
              </w:rPr>
              <w:t>экономического развития и инвестиций</w:t>
            </w:r>
            <w:r w:rsidR="008F2B3C" w:rsidRPr="008C1FA5">
              <w:rPr>
                <w:sz w:val="28"/>
                <w:szCs w:val="28"/>
              </w:rPr>
              <w:t xml:space="preserve">  Нижегородской области </w:t>
            </w:r>
          </w:p>
          <w:p w:rsidR="008F2B3C" w:rsidRPr="008C1FA5" w:rsidRDefault="008F2B3C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8C1FA5">
              <w:rPr>
                <w:sz w:val="28"/>
                <w:szCs w:val="28"/>
              </w:rPr>
              <w:t xml:space="preserve">от </w:t>
            </w:r>
            <w:r w:rsidR="00595A88" w:rsidRPr="008C1FA5">
              <w:rPr>
                <w:sz w:val="28"/>
                <w:szCs w:val="28"/>
              </w:rPr>
              <w:t>_____</w:t>
            </w:r>
            <w:r w:rsidR="00D705BB" w:rsidRPr="008C1FA5">
              <w:rPr>
                <w:sz w:val="28"/>
                <w:szCs w:val="28"/>
              </w:rPr>
              <w:t>__</w:t>
            </w:r>
            <w:r w:rsidR="00595A88" w:rsidRPr="008C1FA5">
              <w:rPr>
                <w:sz w:val="28"/>
                <w:szCs w:val="28"/>
              </w:rPr>
              <w:t>_</w:t>
            </w:r>
            <w:r w:rsidR="00B61AE2" w:rsidRPr="008C1FA5">
              <w:rPr>
                <w:sz w:val="28"/>
                <w:szCs w:val="28"/>
              </w:rPr>
              <w:t>___</w:t>
            </w:r>
            <w:r w:rsidR="00D37734" w:rsidRPr="008C1FA5">
              <w:rPr>
                <w:sz w:val="28"/>
                <w:szCs w:val="28"/>
              </w:rPr>
              <w:t xml:space="preserve"> № </w:t>
            </w:r>
            <w:r w:rsidR="00595A88" w:rsidRPr="008C1FA5">
              <w:rPr>
                <w:sz w:val="28"/>
                <w:szCs w:val="28"/>
              </w:rPr>
              <w:t>___</w:t>
            </w:r>
            <w:r w:rsidR="008262E0" w:rsidRPr="008C1FA5">
              <w:rPr>
                <w:sz w:val="28"/>
                <w:szCs w:val="28"/>
              </w:rPr>
              <w:t>___</w:t>
            </w:r>
          </w:p>
        </w:tc>
      </w:tr>
    </w:tbl>
    <w:p w:rsidR="008F2B3C" w:rsidRPr="008C1FA5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F2B3C" w:rsidRPr="008C1FA5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C13" w:rsidRPr="008C1FA5" w:rsidRDefault="00854C13" w:rsidP="00A20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C1FA5">
        <w:rPr>
          <w:rFonts w:ascii="Times New Roman" w:hAnsi="Times New Roman" w:cs="Times New Roman"/>
          <w:sz w:val="28"/>
          <w:szCs w:val="28"/>
        </w:rPr>
        <w:t xml:space="preserve">Должность государственной гражданской службы Нижегородской области ведущего консультанта отдела долгосрочного </w:t>
      </w:r>
      <w:r w:rsidR="008C1FA5">
        <w:rPr>
          <w:rFonts w:ascii="Times New Roman" w:hAnsi="Times New Roman" w:cs="Times New Roman"/>
          <w:sz w:val="28"/>
          <w:szCs w:val="28"/>
        </w:rPr>
        <w:t xml:space="preserve">и </w:t>
      </w:r>
      <w:r w:rsidRPr="008C1FA5">
        <w:rPr>
          <w:rFonts w:ascii="Times New Roman" w:hAnsi="Times New Roman" w:cs="Times New Roman"/>
          <w:sz w:val="28"/>
          <w:szCs w:val="28"/>
        </w:rPr>
        <w:t>стратегического планирования управления социально</w:t>
      </w:r>
      <w:r w:rsidR="008C1FA5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-</w:t>
      </w:r>
      <w:r w:rsidR="008C1FA5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 xml:space="preserve">экономического прогнозирования и территориального развития министерства экономического развития и инвестиций Нижегородской области (далее – ведущий консультант) </w:t>
      </w:r>
      <w:r w:rsidRPr="008C1FA5">
        <w:rPr>
          <w:rStyle w:val="fontstyle01"/>
          <w:sz w:val="28"/>
          <w:szCs w:val="28"/>
        </w:rPr>
        <w:t>в соответствии с Реестром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должностей государственной гражданской службы Нижегородской области, утвержденным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Законом Нижегородской области от 30 декабря 2005 г. № 225-З «О государственных должностях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Нижегородской области и Реестре должностей государственной гражданской</w:t>
      </w:r>
      <w:proofErr w:type="gramEnd"/>
      <w:r w:rsidRPr="008C1FA5">
        <w:rPr>
          <w:rStyle w:val="fontstyle01"/>
          <w:sz w:val="28"/>
          <w:szCs w:val="28"/>
        </w:rPr>
        <w:t xml:space="preserve"> службы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Нижегородской области» относится к ведущей группе должностей государственной гражданской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службы (группа 3) категории «Специалисты».</w:t>
      </w:r>
      <w:r w:rsidRPr="008C1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72E" w:rsidRPr="008C1FA5" w:rsidRDefault="00854C13" w:rsidP="00A2072E">
      <w:pPr>
        <w:pStyle w:val="ae"/>
        <w:spacing w:after="0"/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1.2. </w:t>
      </w:r>
      <w:r w:rsidR="00A2072E" w:rsidRPr="008C1FA5">
        <w:rPr>
          <w:rStyle w:val="fontstyle01"/>
          <w:sz w:val="28"/>
          <w:szCs w:val="28"/>
        </w:rPr>
        <w:t xml:space="preserve">Область профессиональной служебной деятельности: </w:t>
      </w:r>
    </w:p>
    <w:p w:rsidR="00A2072E" w:rsidRPr="008C1FA5" w:rsidRDefault="00A2072E" w:rsidP="00A2072E">
      <w:pPr>
        <w:pStyle w:val="ae"/>
        <w:spacing w:after="0"/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регулирование экономики, деятельности хозяйствующих субъектов и предпринимательства.</w:t>
      </w:r>
    </w:p>
    <w:p w:rsidR="00A2072E" w:rsidRPr="008C1FA5" w:rsidRDefault="00A2072E" w:rsidP="00A2072E">
      <w:pPr>
        <w:pStyle w:val="ae"/>
        <w:spacing w:after="0"/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Вид</w:t>
      </w:r>
      <w:r w:rsidR="008C1FA5">
        <w:rPr>
          <w:rStyle w:val="fontstyle01"/>
          <w:sz w:val="28"/>
          <w:szCs w:val="28"/>
        </w:rPr>
        <w:t>ы</w:t>
      </w:r>
      <w:r w:rsidRPr="008C1FA5">
        <w:rPr>
          <w:rStyle w:val="fontstyle01"/>
          <w:sz w:val="28"/>
          <w:szCs w:val="28"/>
        </w:rPr>
        <w:t xml:space="preserve"> профессиональной служебной деятельности: </w:t>
      </w:r>
    </w:p>
    <w:p w:rsidR="00A2072E" w:rsidRPr="008C1FA5" w:rsidRDefault="00A2072E" w:rsidP="00A2072E">
      <w:pPr>
        <w:pStyle w:val="ae"/>
        <w:spacing w:after="0"/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прогнозирование социально - экономического развития Российской Федерации;</w:t>
      </w:r>
    </w:p>
    <w:p w:rsidR="00A2072E" w:rsidRPr="008C1FA5" w:rsidRDefault="00A2072E" w:rsidP="00A2072E">
      <w:pPr>
        <w:pStyle w:val="ae"/>
        <w:spacing w:after="0"/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регулирование в сфере разработки государственных программ, проектов и документов стратегического планирования.</w:t>
      </w:r>
    </w:p>
    <w:p w:rsidR="00854C13" w:rsidRPr="008C1FA5" w:rsidRDefault="00854C13" w:rsidP="00A2072E">
      <w:pPr>
        <w:pStyle w:val="ae"/>
        <w:spacing w:after="0"/>
        <w:ind w:firstLine="567"/>
        <w:jc w:val="both"/>
        <w:rPr>
          <w:color w:val="000000"/>
          <w:sz w:val="28"/>
          <w:szCs w:val="28"/>
        </w:rPr>
      </w:pPr>
      <w:r w:rsidRPr="008C1FA5">
        <w:rPr>
          <w:rStyle w:val="fontstyle01"/>
          <w:sz w:val="28"/>
          <w:szCs w:val="28"/>
        </w:rPr>
        <w:t>1.3. Ведущий консультант назначается на должность и освобождается от замещаемой</w:t>
      </w:r>
      <w:r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должности министром экономического развития и инвестиций Нижегородской</w:t>
      </w:r>
      <w:r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области в порядке, установленном действующим</w:t>
      </w:r>
      <w:r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законодательством.</w:t>
      </w:r>
      <w:r w:rsidRPr="008C1FA5">
        <w:rPr>
          <w:color w:val="000000"/>
          <w:sz w:val="28"/>
          <w:szCs w:val="28"/>
        </w:rPr>
        <w:t xml:space="preserve"> </w:t>
      </w:r>
    </w:p>
    <w:p w:rsidR="00854C13" w:rsidRPr="008C1FA5" w:rsidRDefault="00854C13" w:rsidP="00854C13">
      <w:pPr>
        <w:pStyle w:val="ae"/>
        <w:spacing w:after="0"/>
        <w:ind w:firstLine="567"/>
        <w:jc w:val="both"/>
        <w:rPr>
          <w:sz w:val="28"/>
          <w:szCs w:val="28"/>
        </w:rPr>
      </w:pPr>
      <w:r w:rsidRPr="008C1FA5">
        <w:rPr>
          <w:rStyle w:val="fontstyle01"/>
          <w:sz w:val="28"/>
          <w:szCs w:val="28"/>
        </w:rPr>
        <w:t>1.4. Ведущий консультант непосредственно подчиняется заместителю начальника управления, начальнику отдела</w:t>
      </w:r>
      <w:r w:rsidRPr="008C1FA5">
        <w:rPr>
          <w:color w:val="000000"/>
          <w:sz w:val="28"/>
          <w:szCs w:val="28"/>
        </w:rPr>
        <w:t xml:space="preserve"> долгосрочного </w:t>
      </w:r>
      <w:r w:rsidR="008C1FA5">
        <w:rPr>
          <w:color w:val="000000"/>
          <w:sz w:val="28"/>
          <w:szCs w:val="28"/>
        </w:rPr>
        <w:t xml:space="preserve">и </w:t>
      </w:r>
      <w:r w:rsidRPr="008C1FA5">
        <w:rPr>
          <w:rStyle w:val="fontstyle01"/>
          <w:sz w:val="28"/>
          <w:szCs w:val="28"/>
        </w:rPr>
        <w:t>стратегического планирования управления социально-экономического</w:t>
      </w:r>
      <w:r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 xml:space="preserve">прогнозирования и </w:t>
      </w:r>
      <w:r w:rsidRPr="008C1FA5">
        <w:rPr>
          <w:rStyle w:val="fontstyle01"/>
          <w:sz w:val="28"/>
          <w:szCs w:val="28"/>
        </w:rPr>
        <w:lastRenderedPageBreak/>
        <w:t xml:space="preserve">территориального </w:t>
      </w:r>
      <w:r w:rsidRPr="00F32A58">
        <w:rPr>
          <w:rStyle w:val="fontstyle01"/>
          <w:sz w:val="28"/>
          <w:szCs w:val="28"/>
        </w:rPr>
        <w:t xml:space="preserve">развития министерства </w:t>
      </w:r>
      <w:r w:rsidR="00F32A58" w:rsidRPr="00F32A58">
        <w:rPr>
          <w:rStyle w:val="fontstyle01"/>
          <w:sz w:val="28"/>
          <w:szCs w:val="28"/>
        </w:rPr>
        <w:t>экономического</w:t>
      </w:r>
      <w:r w:rsidR="00F32A58" w:rsidRPr="008C1FA5">
        <w:rPr>
          <w:rStyle w:val="fontstyle01"/>
          <w:sz w:val="28"/>
          <w:szCs w:val="28"/>
        </w:rPr>
        <w:t xml:space="preserve"> развития и инвестиций Нижегородской</w:t>
      </w:r>
      <w:r w:rsidR="00F32A58" w:rsidRPr="008C1FA5">
        <w:rPr>
          <w:color w:val="000000"/>
          <w:sz w:val="28"/>
          <w:szCs w:val="28"/>
        </w:rPr>
        <w:t xml:space="preserve"> </w:t>
      </w:r>
      <w:r w:rsidR="00F32A58" w:rsidRPr="008C1FA5">
        <w:rPr>
          <w:rStyle w:val="fontstyle01"/>
          <w:sz w:val="28"/>
          <w:szCs w:val="28"/>
        </w:rPr>
        <w:t>области</w:t>
      </w:r>
      <w:r w:rsidR="00F32A58" w:rsidRPr="008C1FA5">
        <w:rPr>
          <w:rStyle w:val="fontstyle01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(далее – заместитель начальника управления, начальник отдела, отдел</w:t>
      </w:r>
      <w:r w:rsidR="00705398">
        <w:rPr>
          <w:rStyle w:val="fontstyle01"/>
          <w:sz w:val="28"/>
          <w:szCs w:val="28"/>
        </w:rPr>
        <w:t>, управление, министерство</w:t>
      </w:r>
      <w:r w:rsidRPr="008C1FA5">
        <w:rPr>
          <w:rStyle w:val="fontstyle01"/>
          <w:sz w:val="28"/>
          <w:szCs w:val="28"/>
        </w:rPr>
        <w:t>).</w:t>
      </w:r>
      <w:bookmarkStart w:id="0" w:name="P367"/>
      <w:bookmarkEnd w:id="0"/>
    </w:p>
    <w:p w:rsidR="005665FF" w:rsidRPr="008C1FA5" w:rsidRDefault="005665FF" w:rsidP="00CC52A4">
      <w:pPr>
        <w:pStyle w:val="ae"/>
        <w:spacing w:after="0"/>
        <w:ind w:firstLine="567"/>
        <w:jc w:val="both"/>
        <w:rPr>
          <w:sz w:val="28"/>
          <w:szCs w:val="28"/>
        </w:rPr>
      </w:pPr>
    </w:p>
    <w:p w:rsidR="008F2B3C" w:rsidRPr="008C1FA5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 w:rsidR="00663E69" w:rsidRPr="008C1FA5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CF619A" w:rsidRPr="008C1FA5">
        <w:rPr>
          <w:rFonts w:ascii="Times New Roman" w:hAnsi="Times New Roman" w:cs="Times New Roman"/>
          <w:sz w:val="28"/>
          <w:szCs w:val="28"/>
        </w:rPr>
        <w:t>консультанта</w:t>
      </w:r>
      <w:r w:rsidR="00CA0B2C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устанавливаются следующие квалификационные требования:</w:t>
      </w:r>
    </w:p>
    <w:p w:rsidR="00CF619A" w:rsidRPr="008C1FA5" w:rsidRDefault="00CF619A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2.1. Базовые квалификационные требования.</w:t>
      </w:r>
    </w:p>
    <w:p w:rsidR="00CF619A" w:rsidRPr="008C1FA5" w:rsidRDefault="00CF619A" w:rsidP="002D3E4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2.1.1. К уровню профессионального образования:</w:t>
      </w:r>
      <w:r w:rsidR="002D3E40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высшее образование.</w:t>
      </w:r>
    </w:p>
    <w:p w:rsidR="00230D05" w:rsidRPr="008C1FA5" w:rsidRDefault="00CF619A" w:rsidP="002D3E4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2.1.2. К стажу государственной гражданской службы или работы по специальности, направлению подготовки:</w:t>
      </w:r>
      <w:r w:rsidR="002D3E40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="006C10E3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8C1FA5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предъявляются.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2.1.3. К базовым знаниям и умениям: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FA5">
        <w:rPr>
          <w:rFonts w:ascii="Times New Roman" w:hAnsi="Times New Roman" w:cs="Times New Roman"/>
          <w:sz w:val="28"/>
          <w:szCs w:val="28"/>
        </w:rPr>
        <w:t xml:space="preserve">2) </w:t>
      </w:r>
      <w:r w:rsidR="00F22E76" w:rsidRPr="008C1FA5">
        <w:rPr>
          <w:rFonts w:ascii="Times New Roman" w:hAnsi="Times New Roman" w:cs="Times New Roman"/>
          <w:sz w:val="28"/>
          <w:szCs w:val="28"/>
        </w:rPr>
        <w:t>знание основ Конституции Российской Федерации, Федерального закона 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 г. № 273-ФЗ «О противодействии коррупции», Устава Нижегородской области, Закона Нижегородской области от 30 декабря 2005 г. № 225-З «О государственных должностях</w:t>
      </w:r>
      <w:proofErr w:type="gramEnd"/>
      <w:r w:rsidR="00F22E76" w:rsidRPr="008C1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2E76" w:rsidRPr="008C1FA5">
        <w:rPr>
          <w:rFonts w:ascii="Times New Roman" w:hAnsi="Times New Roman" w:cs="Times New Roman"/>
          <w:sz w:val="28"/>
          <w:szCs w:val="28"/>
        </w:rPr>
        <w:t>Нижегородской области и Реестре должностей государственной гражданской службы Нижегородской области», Закона Нижегородской области от 10 мая 2006 г. № 40-З «О государственной гражданской службе Нижегородской области», Закона Нижегородской области от 7 марта 2008 г. № 20-З 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постановление Правительства Нижегородской области</w:t>
      </w:r>
      <w:proofErr w:type="gramEnd"/>
      <w:r w:rsidR="00F22E76" w:rsidRPr="008C1FA5">
        <w:rPr>
          <w:rFonts w:ascii="Times New Roman" w:hAnsi="Times New Roman" w:cs="Times New Roman"/>
          <w:sz w:val="28"/>
          <w:szCs w:val="28"/>
        </w:rPr>
        <w:t xml:space="preserve"> от 28 декабря 2018 г. № 912 «Об утверждении Инструкции по делопроизводству в </w:t>
      </w:r>
      <w:r w:rsidR="00A2072E" w:rsidRPr="008C1FA5">
        <w:rPr>
          <w:rFonts w:ascii="Times New Roman" w:hAnsi="Times New Roman" w:cs="Times New Roman"/>
          <w:sz w:val="28"/>
          <w:szCs w:val="28"/>
        </w:rPr>
        <w:t>исполнительных органах</w:t>
      </w:r>
      <w:r w:rsidR="00F22E76" w:rsidRPr="008C1FA5">
        <w:rPr>
          <w:rFonts w:ascii="Times New Roman" w:hAnsi="Times New Roman" w:cs="Times New Roman"/>
          <w:sz w:val="28"/>
          <w:szCs w:val="28"/>
        </w:rPr>
        <w:t xml:space="preserve"> Нижегородской области и их структурных подразделениях»;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технологий;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4) умения включают в себя:</w:t>
      </w:r>
    </w:p>
    <w:p w:rsidR="008F2B3C" w:rsidRPr="006C10E3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0E3">
        <w:rPr>
          <w:rFonts w:ascii="Times New Roman" w:hAnsi="Times New Roman" w:cs="Times New Roman"/>
          <w:sz w:val="28"/>
          <w:szCs w:val="28"/>
        </w:rPr>
        <w:t>общие умения: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умение мыслить стратегически (системно);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коммуникативные умения;</w:t>
      </w:r>
    </w:p>
    <w:p w:rsidR="008F2B3C" w:rsidRPr="008C1FA5" w:rsidRDefault="00CF619A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умение управлять изменениями.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:rsidR="008F2B3C" w:rsidRPr="008C1FA5" w:rsidRDefault="008F2B3C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:rsidR="00D705BB" w:rsidRPr="008C1FA5" w:rsidRDefault="008D1FA6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1) к специальности, направлению подготовки: </w:t>
      </w:r>
      <w:r w:rsidR="006C10E3">
        <w:rPr>
          <w:rFonts w:ascii="Times New Roman" w:hAnsi="Times New Roman" w:cs="Times New Roman"/>
          <w:sz w:val="28"/>
          <w:szCs w:val="28"/>
        </w:rPr>
        <w:t xml:space="preserve">«Экономика», «Государственное и </w:t>
      </w:r>
      <w:r w:rsidRPr="008C1FA5">
        <w:rPr>
          <w:rFonts w:ascii="Times New Roman" w:hAnsi="Times New Roman" w:cs="Times New Roman"/>
          <w:sz w:val="28"/>
          <w:szCs w:val="28"/>
        </w:rPr>
        <w:t>муниципальное управление», «Менеджмент», «Финансы и кредит»,</w:t>
      </w:r>
      <w:r w:rsidR="006C10E3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«Юриспруденция» или иное направление подготовки (специальность), для которого</w:t>
      </w:r>
      <w:r w:rsidR="006C10E3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законодательством об образовании Российской Федерации установлено соответствие</w:t>
      </w:r>
      <w:r w:rsidR="006C10E3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 xml:space="preserve">указанным направлениям подготовки (специальностям), содержащиеся </w:t>
      </w:r>
      <w:r w:rsidRPr="008C1FA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C10E3">
        <w:rPr>
          <w:rFonts w:ascii="Times New Roman" w:hAnsi="Times New Roman" w:cs="Times New Roman"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>предыдущих перечнях профессий, специальностей и направлений подготовки</w:t>
      </w:r>
      <w:r w:rsidR="008262E0" w:rsidRPr="008C1FA5">
        <w:rPr>
          <w:rFonts w:ascii="Times New Roman" w:hAnsi="Times New Roman" w:cs="Times New Roman"/>
          <w:sz w:val="28"/>
          <w:szCs w:val="28"/>
        </w:rPr>
        <w:t>;</w:t>
      </w:r>
    </w:p>
    <w:p w:rsidR="008F2B3C" w:rsidRPr="008C1FA5" w:rsidRDefault="008F2B3C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2) к профессиональным знаниям и профессиональным умениям:</w:t>
      </w:r>
    </w:p>
    <w:p w:rsidR="008F2B3C" w:rsidRPr="008C1FA5" w:rsidRDefault="008F2B3C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а) знания в сфере законодательства Российской Федерации и Нижегородской области:</w:t>
      </w:r>
    </w:p>
    <w:p w:rsidR="009107D2" w:rsidRPr="008C1FA5" w:rsidRDefault="009107D2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Бюджетный кодекс Российской Федерации</w:t>
      </w:r>
      <w:r w:rsidR="006C10E3">
        <w:rPr>
          <w:rFonts w:ascii="Times New Roman" w:hAnsi="Times New Roman" w:cs="Times New Roman"/>
          <w:sz w:val="28"/>
          <w:szCs w:val="28"/>
        </w:rPr>
        <w:t>;</w:t>
      </w:r>
    </w:p>
    <w:p w:rsidR="001D5FBB" w:rsidRPr="008C1FA5" w:rsidRDefault="001D5FBB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Гражданс</w:t>
      </w:r>
      <w:r w:rsidR="006C10E3">
        <w:rPr>
          <w:rFonts w:ascii="Times New Roman" w:hAnsi="Times New Roman" w:cs="Times New Roman"/>
          <w:sz w:val="28"/>
          <w:szCs w:val="28"/>
        </w:rPr>
        <w:t>кий кодекс Российской Федерации;</w:t>
      </w:r>
      <w:r w:rsidRPr="008C1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7D2" w:rsidRPr="008C1FA5" w:rsidRDefault="009107D2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Налоговый кодекс Российской Федерации</w:t>
      </w:r>
      <w:r w:rsidR="006C10E3">
        <w:rPr>
          <w:rFonts w:ascii="Times New Roman" w:hAnsi="Times New Roman" w:cs="Times New Roman"/>
          <w:sz w:val="28"/>
          <w:szCs w:val="28"/>
        </w:rPr>
        <w:t>;</w:t>
      </w:r>
    </w:p>
    <w:p w:rsidR="00A2072E" w:rsidRPr="008C1FA5" w:rsidRDefault="00A2072E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6C10E3" w:rsidRPr="008C1FA5" w:rsidRDefault="009107D2" w:rsidP="006C10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Федеральный закон от 28 июня 2014 г. № 172-ФЗ «О стратегическом планировании в Российской Федерации»</w:t>
      </w:r>
      <w:r w:rsidR="006C10E3">
        <w:rPr>
          <w:rFonts w:ascii="Times New Roman" w:hAnsi="Times New Roman" w:cs="Times New Roman"/>
          <w:sz w:val="28"/>
          <w:szCs w:val="28"/>
        </w:rPr>
        <w:t>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 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Указ Президента Российской Федерации от 28 ноября 2024 г. № 1014 «Об</w:t>
      </w:r>
      <w:r w:rsidRPr="008C1FA5">
        <w:rPr>
          <w:color w:val="000000"/>
          <w:sz w:val="28"/>
          <w:szCs w:val="28"/>
        </w:rPr>
        <w:br/>
      </w:r>
      <w:r w:rsidRPr="008C1FA5">
        <w:rPr>
          <w:rStyle w:val="fontstyle01"/>
          <w:sz w:val="28"/>
          <w:szCs w:val="28"/>
        </w:rPr>
        <w:t xml:space="preserve">оценке </w:t>
      </w:r>
      <w:proofErr w:type="gramStart"/>
      <w:r w:rsidRPr="008C1FA5">
        <w:rPr>
          <w:rStyle w:val="fontstyle01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8C1FA5">
        <w:rPr>
          <w:rStyle w:val="fontstyle01"/>
          <w:sz w:val="28"/>
          <w:szCs w:val="28"/>
        </w:rPr>
        <w:t xml:space="preserve"> и деятельности исполнительных органов субъектов Российской Федерации»;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постановление Правительства Российской Федерации от </w:t>
      </w:r>
      <w:r w:rsidR="00A2072E" w:rsidRPr="008C1FA5">
        <w:rPr>
          <w:rStyle w:val="fontstyle01"/>
          <w:sz w:val="28"/>
          <w:szCs w:val="28"/>
        </w:rPr>
        <w:t xml:space="preserve">                                                                                          </w:t>
      </w:r>
      <w:r w:rsidRPr="008C1FA5">
        <w:rPr>
          <w:rStyle w:val="fontstyle01"/>
          <w:sz w:val="28"/>
          <w:szCs w:val="28"/>
        </w:rPr>
        <w:t xml:space="preserve">11 ноября 2015 г. № 1218 «О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долгосрочный период»; 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постановление Правительства Российской Федерации от 3 апреля 2021 г.</w:t>
      </w:r>
      <w:r w:rsidR="00A2072E" w:rsidRPr="008C1FA5">
        <w:rPr>
          <w:rStyle w:val="fontstyle01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 xml:space="preserve">№ 542 «Об утверждении методик расчета показателей для оценки </w:t>
      </w:r>
      <w:proofErr w:type="gramStart"/>
      <w:r w:rsidRPr="008C1FA5">
        <w:rPr>
          <w:rStyle w:val="fontstyle01"/>
          <w:sz w:val="28"/>
          <w:szCs w:val="28"/>
        </w:rPr>
        <w:t>эффективности</w:t>
      </w:r>
      <w:r w:rsidR="00A2072E" w:rsidRPr="008C1FA5">
        <w:rPr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деятельности высших должностных лиц субъектов Российской Федерации</w:t>
      </w:r>
      <w:proofErr w:type="gramEnd"/>
      <w:r w:rsidRPr="008C1FA5">
        <w:rPr>
          <w:rStyle w:val="fontstyle01"/>
          <w:sz w:val="28"/>
          <w:szCs w:val="28"/>
        </w:rPr>
        <w:t xml:space="preserve">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№ 915»;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Указ Губернатора Нижегородской области от 20 мая 2019 г. № 46 «Об</w:t>
      </w:r>
      <w:r w:rsidR="00A2072E"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утверждении перечня лиц, ответственных за достижение показателей для оценки</w:t>
      </w:r>
      <w:r w:rsidR="00A2072E"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эффективности деятельности Губернатора Нижегородской области, Председателя</w:t>
      </w:r>
      <w:r w:rsidR="00A2072E" w:rsidRPr="008C1FA5">
        <w:rPr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>Правительства»;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Закон Нижегородской области от 12 сентября 2007 г. № 126-З «О бюджетном процессе в Нижегородской области»; 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Закон Нижегородской области от 3 марта 2015 г. № 24-З «О стратегическом планировании в Нижегородской области»;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Закон Нижегородской области от 6 декабря 2017 г. № 169-З «Устав</w:t>
      </w:r>
      <w:r w:rsidRPr="008C1FA5">
        <w:rPr>
          <w:rStyle w:val="fontstyle01"/>
          <w:sz w:val="28"/>
          <w:szCs w:val="28"/>
        </w:rPr>
        <w:br/>
        <w:t>Нижегородской области»;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постановление Правительства Нижегородской области от 26 сентября 2005 г. </w:t>
      </w:r>
      <w:r w:rsidR="006C10E3">
        <w:rPr>
          <w:rStyle w:val="fontstyle01"/>
          <w:sz w:val="28"/>
          <w:szCs w:val="28"/>
        </w:rPr>
        <w:t xml:space="preserve">  </w:t>
      </w:r>
      <w:r w:rsidRPr="008C1FA5">
        <w:rPr>
          <w:rStyle w:val="fontstyle01"/>
          <w:sz w:val="28"/>
          <w:szCs w:val="28"/>
        </w:rPr>
        <w:t>№ 228 «Об утверждении Положения о министерстве экономического развития и инвестиций Нижегородской области»;</w:t>
      </w:r>
    </w:p>
    <w:p w:rsidR="00B93FF8" w:rsidRPr="008C1FA5" w:rsidRDefault="00B93FF8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постановление Правительства Нижегородской области от 16 июня 2015 г. </w:t>
      </w:r>
      <w:r w:rsidR="006C10E3">
        <w:rPr>
          <w:rStyle w:val="fontstyle01"/>
          <w:sz w:val="28"/>
          <w:szCs w:val="28"/>
        </w:rPr>
        <w:t xml:space="preserve">       </w:t>
      </w:r>
      <w:r w:rsidRPr="008C1FA5">
        <w:rPr>
          <w:rStyle w:val="fontstyle01"/>
          <w:sz w:val="28"/>
          <w:szCs w:val="28"/>
        </w:rPr>
        <w:t>№ 377 «О порядке разработки, корректировки, осуществления мониторинга и контроля реализации прогноза социально-экономического развития Нижегородской области на долгосрочный период»;</w:t>
      </w:r>
    </w:p>
    <w:p w:rsidR="00E73E73" w:rsidRPr="008C1FA5" w:rsidRDefault="00E73E73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lastRenderedPageBreak/>
        <w:t xml:space="preserve">постановление Правительства Нижегородской области от 16 июня 2015 г. </w:t>
      </w:r>
      <w:r w:rsidR="006C10E3">
        <w:rPr>
          <w:rStyle w:val="fontstyle01"/>
          <w:sz w:val="28"/>
          <w:szCs w:val="28"/>
        </w:rPr>
        <w:t xml:space="preserve">       </w:t>
      </w:r>
      <w:r w:rsidRPr="008C1FA5">
        <w:rPr>
          <w:rStyle w:val="fontstyle01"/>
          <w:sz w:val="28"/>
          <w:szCs w:val="28"/>
        </w:rPr>
        <w:t>№ 378 «О порядке разработки, корректировки, осуществления мониторинга и контроля реализации прогноза социально-экономического развития Нижегородской области на среднесрочный период»;</w:t>
      </w:r>
    </w:p>
    <w:p w:rsidR="0022476D" w:rsidRPr="008C1FA5" w:rsidRDefault="0022476D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постановление Правительства Нижегородской области от 21 декабря 2018 г. </w:t>
      </w:r>
      <w:r w:rsidR="006C10E3">
        <w:rPr>
          <w:rStyle w:val="fontstyle01"/>
          <w:sz w:val="28"/>
          <w:szCs w:val="28"/>
        </w:rPr>
        <w:t xml:space="preserve">    </w:t>
      </w:r>
      <w:r w:rsidRPr="008C1FA5">
        <w:rPr>
          <w:rStyle w:val="fontstyle01"/>
          <w:sz w:val="28"/>
          <w:szCs w:val="28"/>
        </w:rPr>
        <w:t>№ 889 «Об утверждении Стратегии социально-экономического развития Нижегородской области до 2035 года»;</w:t>
      </w:r>
    </w:p>
    <w:p w:rsidR="0022476D" w:rsidRPr="008C1FA5" w:rsidRDefault="0022476D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постановление Правительства Нижегородской области от 22 июля 2015 г. </w:t>
      </w:r>
      <w:r w:rsidR="006C10E3">
        <w:rPr>
          <w:rStyle w:val="fontstyle01"/>
          <w:sz w:val="28"/>
          <w:szCs w:val="28"/>
        </w:rPr>
        <w:t xml:space="preserve">       </w:t>
      </w:r>
      <w:r w:rsidRPr="008C1FA5">
        <w:rPr>
          <w:rStyle w:val="fontstyle01"/>
          <w:sz w:val="28"/>
          <w:szCs w:val="28"/>
        </w:rPr>
        <w:t>№ 464 «О порядке разработки, корректировки, осуществления мониторинга и контроля реализации стратегии социально-экономического развития Нижегородской области»;</w:t>
      </w:r>
    </w:p>
    <w:p w:rsidR="0022476D" w:rsidRPr="008C1FA5" w:rsidRDefault="0022476D" w:rsidP="00A2072E">
      <w:pPr>
        <w:ind w:firstLine="567"/>
        <w:jc w:val="both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распоряжение Правительства Нижегородской области от 13 августа 2019 г. </w:t>
      </w:r>
      <w:r w:rsidR="006C10E3">
        <w:rPr>
          <w:rStyle w:val="fontstyle01"/>
          <w:sz w:val="28"/>
          <w:szCs w:val="28"/>
        </w:rPr>
        <w:t xml:space="preserve">     </w:t>
      </w:r>
      <w:r w:rsidRPr="008C1FA5">
        <w:rPr>
          <w:rStyle w:val="fontstyle01"/>
          <w:sz w:val="28"/>
          <w:szCs w:val="28"/>
        </w:rPr>
        <w:t>№ 800-р «Об утверждении плана мероприятий по реализации Стратегии социально-экономического развития Нижегородской области до 2035 года»;</w:t>
      </w:r>
    </w:p>
    <w:p w:rsidR="00C610DE" w:rsidRPr="008C1FA5" w:rsidRDefault="00C610DE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иные нормативные правовые акты применительно к исполнению своих должностных обязанностей</w:t>
      </w:r>
      <w:r w:rsidR="00C3087B">
        <w:rPr>
          <w:rFonts w:ascii="Times New Roman" w:hAnsi="Times New Roman" w:cs="Times New Roman"/>
          <w:sz w:val="28"/>
          <w:szCs w:val="28"/>
        </w:rPr>
        <w:t>;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>б) иные профессиональные знания: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>основные аспекты региональной политики в сфере стратегического планирования, управления и экономического разв</w:t>
      </w:r>
      <w:r w:rsidR="00C3087B">
        <w:rPr>
          <w:color w:val="000000" w:themeColor="text1"/>
          <w:sz w:val="28"/>
          <w:szCs w:val="28"/>
        </w:rPr>
        <w:t>ития;</w:t>
      </w:r>
    </w:p>
    <w:p w:rsidR="0022476D" w:rsidRPr="008C1FA5" w:rsidRDefault="0022476D" w:rsidP="00A2072E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основные методы прогнозирования социально-экономического развития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87B">
        <w:rPr>
          <w:rStyle w:val="fontstyle01"/>
          <w:sz w:val="28"/>
          <w:szCs w:val="28"/>
        </w:rPr>
        <w:t>региона;</w:t>
      </w:r>
    </w:p>
    <w:p w:rsidR="0022476D" w:rsidRPr="008C1FA5" w:rsidRDefault="0022476D" w:rsidP="00A2072E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основные направления и приоритеты государственной политики в области </w:t>
      </w:r>
      <w:r w:rsidR="00C3087B">
        <w:rPr>
          <w:rStyle w:val="fontstyle01"/>
          <w:sz w:val="28"/>
          <w:szCs w:val="28"/>
        </w:rPr>
        <w:t>долгосрочной бюджетной политики;</w:t>
      </w:r>
      <w:r w:rsidRPr="008C1FA5">
        <w:rPr>
          <w:rStyle w:val="fontstyle01"/>
          <w:sz w:val="28"/>
          <w:szCs w:val="28"/>
        </w:rPr>
        <w:t xml:space="preserve"> 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 xml:space="preserve">в) профессиональные умения: 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 xml:space="preserve">сбор, систематизация и структурирование информации, работа с различными источниками информации (статистическими, </w:t>
      </w:r>
      <w:r w:rsidR="00C3087B">
        <w:rPr>
          <w:color w:val="000000" w:themeColor="text1"/>
          <w:sz w:val="28"/>
          <w:szCs w:val="28"/>
        </w:rPr>
        <w:t>ведомственными, аналитическими);</w:t>
      </w:r>
    </w:p>
    <w:p w:rsidR="00060DF3" w:rsidRPr="008C1FA5" w:rsidRDefault="00060DF3" w:rsidP="00A2072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C1FA5">
        <w:rPr>
          <w:rStyle w:val="fontstyle01"/>
          <w:sz w:val="28"/>
          <w:szCs w:val="28"/>
        </w:rPr>
        <w:t>проведение расчетов прогнозных показателей социально-экономического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87B">
        <w:rPr>
          <w:rStyle w:val="fontstyle01"/>
          <w:sz w:val="28"/>
          <w:szCs w:val="28"/>
        </w:rPr>
        <w:t>развития региона;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>разработка проектов правовых актов и иных документов по реализации функций и задач, возложенн</w:t>
      </w:r>
      <w:r w:rsidR="00C3087B">
        <w:rPr>
          <w:color w:val="000000" w:themeColor="text1"/>
          <w:sz w:val="28"/>
          <w:szCs w:val="28"/>
        </w:rPr>
        <w:t>ых на структурное подразделение;</w:t>
      </w:r>
    </w:p>
    <w:p w:rsidR="0022476D" w:rsidRPr="008C1FA5" w:rsidRDefault="0022476D" w:rsidP="00A2072E">
      <w:pPr>
        <w:ind w:firstLine="567"/>
        <w:jc w:val="both"/>
        <w:rPr>
          <w:color w:val="000000" w:themeColor="text1"/>
          <w:sz w:val="28"/>
          <w:szCs w:val="28"/>
        </w:rPr>
      </w:pPr>
      <w:r w:rsidRPr="008C1FA5">
        <w:rPr>
          <w:color w:val="000000" w:themeColor="text1"/>
          <w:sz w:val="28"/>
          <w:szCs w:val="28"/>
        </w:rPr>
        <w:t>подготовка информа</w:t>
      </w:r>
      <w:r w:rsidR="00C3087B">
        <w:rPr>
          <w:color w:val="000000" w:themeColor="text1"/>
          <w:sz w:val="28"/>
          <w:szCs w:val="28"/>
        </w:rPr>
        <w:t>ционно-аналитических материалов;</w:t>
      </w:r>
    </w:p>
    <w:p w:rsidR="0022476D" w:rsidRPr="008C1FA5" w:rsidRDefault="0022476D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:rsidR="0022476D" w:rsidRPr="008C1FA5" w:rsidRDefault="0022476D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:rsidR="0022476D" w:rsidRPr="008C1FA5" w:rsidRDefault="0022476D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порядок работы по разработке и принятию проектов правовых актов;</w:t>
      </w:r>
    </w:p>
    <w:p w:rsidR="0022476D" w:rsidRPr="008C1FA5" w:rsidRDefault="00044378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и методы планирования;</w:t>
      </w:r>
    </w:p>
    <w:p w:rsidR="0022476D" w:rsidRPr="008C1FA5" w:rsidRDefault="0022476D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2) к функциональным умениям:</w:t>
      </w:r>
    </w:p>
    <w:p w:rsidR="0022476D" w:rsidRPr="008C1FA5" w:rsidRDefault="0022476D" w:rsidP="00A2072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подготовка служебных писем, включая ответы на обращения государственных органов, граждан и орг</w:t>
      </w:r>
      <w:r w:rsidR="00C3087B">
        <w:rPr>
          <w:rFonts w:ascii="Times New Roman" w:hAnsi="Times New Roman" w:cs="Times New Roman"/>
          <w:sz w:val="28"/>
          <w:szCs w:val="28"/>
        </w:rPr>
        <w:t>анизаций, по компетенции отдела;</w:t>
      </w:r>
    </w:p>
    <w:p w:rsidR="005E4CA8" w:rsidRPr="008C1FA5" w:rsidRDefault="005E4CA8" w:rsidP="00A2072E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подготовка аналитических материалов по показателям социально-</w:t>
      </w:r>
      <w:r w:rsidR="00C3087B">
        <w:rPr>
          <w:rStyle w:val="fontstyle01"/>
          <w:sz w:val="28"/>
          <w:szCs w:val="28"/>
        </w:rPr>
        <w:t>экономического развития региона;</w:t>
      </w:r>
      <w:r w:rsidRPr="008C1FA5">
        <w:rPr>
          <w:rStyle w:val="fontstyle01"/>
          <w:sz w:val="28"/>
          <w:szCs w:val="28"/>
        </w:rPr>
        <w:t xml:space="preserve"> </w:t>
      </w:r>
    </w:p>
    <w:p w:rsidR="005E4CA8" w:rsidRDefault="005E4CA8" w:rsidP="00A2072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Style w:val="fontstyle01"/>
          <w:sz w:val="28"/>
          <w:szCs w:val="28"/>
        </w:rPr>
        <w:t>разработка, рассмотрение и согласование проектов нормативных правовых актов и других документов.</w:t>
      </w:r>
      <w:r w:rsidRPr="008C1F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10E3" w:rsidRDefault="006C10E3" w:rsidP="00A2072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32A58" w:rsidRDefault="00F32A58" w:rsidP="00A2072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32A58" w:rsidRPr="008C1FA5" w:rsidRDefault="00F32A58" w:rsidP="00A2072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F2B3C" w:rsidRPr="008C1FA5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lastRenderedPageBreak/>
        <w:t>III. Должностные обязанности</w:t>
      </w:r>
    </w:p>
    <w:p w:rsidR="008F2B3C" w:rsidRPr="008C1FA5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E77" w:rsidRPr="008C1FA5" w:rsidRDefault="00D02E77" w:rsidP="006C10E3">
      <w:pPr>
        <w:ind w:firstLine="567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Ведущий консультант исполняет следующие должностные обязанности:</w:t>
      </w:r>
    </w:p>
    <w:p w:rsidR="00D02E77" w:rsidRPr="006C10E3" w:rsidRDefault="00FF647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Участвует в</w:t>
      </w:r>
      <w:r w:rsidR="00D02E77" w:rsidRPr="006C10E3">
        <w:rPr>
          <w:rFonts w:ascii="Times New Roman" w:hAnsi="Times New Roman"/>
          <w:sz w:val="28"/>
          <w:szCs w:val="28"/>
        </w:rPr>
        <w:t xml:space="preserve"> подготовк</w:t>
      </w:r>
      <w:r w:rsidRPr="006C10E3">
        <w:rPr>
          <w:rFonts w:ascii="Times New Roman" w:hAnsi="Times New Roman"/>
          <w:sz w:val="28"/>
          <w:szCs w:val="28"/>
        </w:rPr>
        <w:t>е</w:t>
      </w:r>
      <w:r w:rsidR="00D02E77" w:rsidRPr="006C10E3">
        <w:rPr>
          <w:rFonts w:ascii="Times New Roman" w:hAnsi="Times New Roman"/>
          <w:sz w:val="28"/>
          <w:szCs w:val="28"/>
        </w:rPr>
        <w:t xml:space="preserve"> методических </w:t>
      </w:r>
      <w:r w:rsidR="00E73E73" w:rsidRPr="006C10E3">
        <w:rPr>
          <w:rFonts w:ascii="Times New Roman" w:hAnsi="Times New Roman"/>
          <w:sz w:val="28"/>
          <w:szCs w:val="28"/>
        </w:rPr>
        <w:t>рекомендаций</w:t>
      </w:r>
      <w:r w:rsidR="00D02E77" w:rsidRPr="006C10E3">
        <w:rPr>
          <w:rFonts w:ascii="Times New Roman" w:hAnsi="Times New Roman"/>
          <w:sz w:val="28"/>
          <w:szCs w:val="28"/>
        </w:rPr>
        <w:t xml:space="preserve"> </w:t>
      </w:r>
      <w:r w:rsidR="00E73E73" w:rsidRPr="006C10E3">
        <w:rPr>
          <w:rFonts w:ascii="Times New Roman" w:hAnsi="Times New Roman"/>
          <w:sz w:val="28"/>
          <w:szCs w:val="28"/>
        </w:rPr>
        <w:t>по</w:t>
      </w:r>
      <w:r w:rsidR="00D02E77" w:rsidRPr="006C10E3">
        <w:rPr>
          <w:rFonts w:ascii="Times New Roman" w:hAnsi="Times New Roman"/>
          <w:sz w:val="28"/>
          <w:szCs w:val="28"/>
        </w:rPr>
        <w:t xml:space="preserve"> разработк</w:t>
      </w:r>
      <w:r w:rsidR="00E73E73" w:rsidRPr="006C10E3">
        <w:rPr>
          <w:rFonts w:ascii="Times New Roman" w:hAnsi="Times New Roman"/>
          <w:sz w:val="28"/>
          <w:szCs w:val="28"/>
        </w:rPr>
        <w:t>е</w:t>
      </w:r>
      <w:r w:rsidR="00D02E77" w:rsidRPr="006C10E3">
        <w:rPr>
          <w:rFonts w:ascii="Times New Roman" w:hAnsi="Times New Roman"/>
          <w:sz w:val="28"/>
          <w:szCs w:val="28"/>
        </w:rPr>
        <w:t xml:space="preserve"> прогноз</w:t>
      </w:r>
      <w:r w:rsidR="00E73E73" w:rsidRPr="006C10E3">
        <w:rPr>
          <w:rFonts w:ascii="Times New Roman" w:hAnsi="Times New Roman"/>
          <w:sz w:val="28"/>
          <w:szCs w:val="28"/>
        </w:rPr>
        <w:t>а</w:t>
      </w:r>
      <w:r w:rsidR="00D02E77" w:rsidRPr="006C10E3">
        <w:rPr>
          <w:rFonts w:ascii="Times New Roman" w:hAnsi="Times New Roman"/>
          <w:sz w:val="28"/>
          <w:szCs w:val="28"/>
        </w:rPr>
        <w:t xml:space="preserve"> социально-экономического развития области на долгосрочную перспективу </w:t>
      </w:r>
      <w:r w:rsidR="00CB285A" w:rsidRPr="006C10E3">
        <w:rPr>
          <w:rFonts w:ascii="Times New Roman" w:hAnsi="Times New Roman"/>
          <w:sz w:val="28"/>
          <w:szCs w:val="28"/>
        </w:rPr>
        <w:t xml:space="preserve">для исполнительных органов и </w:t>
      </w:r>
      <w:r w:rsidR="00AD0D6F" w:rsidRPr="006C10E3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190231" w:rsidRPr="006C10E3">
        <w:rPr>
          <w:rFonts w:ascii="Times New Roman" w:hAnsi="Times New Roman"/>
          <w:sz w:val="28"/>
          <w:szCs w:val="28"/>
        </w:rPr>
        <w:t xml:space="preserve">муниципальных образований </w:t>
      </w:r>
      <w:r w:rsidR="00AD0D6F" w:rsidRPr="006C10E3">
        <w:rPr>
          <w:rFonts w:ascii="Times New Roman" w:hAnsi="Times New Roman"/>
          <w:sz w:val="28"/>
          <w:szCs w:val="28"/>
        </w:rPr>
        <w:t>Нижегородской области</w:t>
      </w:r>
      <w:r w:rsidR="00D02E77" w:rsidRPr="006C10E3">
        <w:rPr>
          <w:rFonts w:ascii="Times New Roman" w:hAnsi="Times New Roman"/>
          <w:sz w:val="28"/>
          <w:szCs w:val="28"/>
        </w:rPr>
        <w:t>.</w:t>
      </w:r>
    </w:p>
    <w:p w:rsidR="00AD0D6F" w:rsidRPr="006C10E3" w:rsidRDefault="00AD0D6F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Style w:val="fontstyle01"/>
          <w:sz w:val="28"/>
          <w:szCs w:val="28"/>
        </w:rPr>
        <w:t>Участвует в разработке макроэкономических пропорций социально-экономического развития региона на долгосрочную перспективу</w:t>
      </w:r>
      <w:r w:rsidR="00E73E73" w:rsidRPr="006C10E3">
        <w:rPr>
          <w:rStyle w:val="fontstyle01"/>
          <w:sz w:val="28"/>
          <w:szCs w:val="28"/>
        </w:rPr>
        <w:t xml:space="preserve"> (не менее чем в 2 вариантах)</w:t>
      </w:r>
      <w:r w:rsidRPr="006C10E3">
        <w:rPr>
          <w:rStyle w:val="fontstyle01"/>
          <w:sz w:val="28"/>
          <w:szCs w:val="28"/>
        </w:rPr>
        <w:t>.</w:t>
      </w:r>
    </w:p>
    <w:p w:rsidR="00E73E73" w:rsidRPr="006C10E3" w:rsidRDefault="00E73E73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Style w:val="fontstyle01"/>
          <w:sz w:val="28"/>
          <w:szCs w:val="28"/>
        </w:rPr>
        <w:t>Участвует в ф</w:t>
      </w:r>
      <w:r w:rsidRPr="006C10E3">
        <w:rPr>
          <w:rFonts w:ascii="Times New Roman" w:hAnsi="Times New Roman"/>
          <w:sz w:val="28"/>
          <w:szCs w:val="28"/>
        </w:rPr>
        <w:t>ормировании сценарных усло</w:t>
      </w:r>
      <w:r w:rsidR="00190231" w:rsidRPr="006C10E3">
        <w:rPr>
          <w:rFonts w:ascii="Times New Roman" w:hAnsi="Times New Roman"/>
          <w:sz w:val="28"/>
          <w:szCs w:val="28"/>
        </w:rPr>
        <w:t xml:space="preserve">вий функционирования экономики </w:t>
      </w:r>
      <w:r w:rsidRPr="006C10E3">
        <w:rPr>
          <w:rFonts w:ascii="Times New Roman" w:hAnsi="Times New Roman"/>
          <w:sz w:val="28"/>
          <w:szCs w:val="28"/>
        </w:rPr>
        <w:t xml:space="preserve">и основных параметров прогноза социально-экономического развития </w:t>
      </w:r>
      <w:r w:rsidR="00190231" w:rsidRPr="006C10E3">
        <w:rPr>
          <w:rFonts w:ascii="Times New Roman" w:hAnsi="Times New Roman"/>
          <w:sz w:val="28"/>
          <w:szCs w:val="28"/>
        </w:rPr>
        <w:t>региона</w:t>
      </w:r>
      <w:r w:rsidRPr="006C10E3">
        <w:rPr>
          <w:rFonts w:ascii="Times New Roman" w:hAnsi="Times New Roman"/>
          <w:sz w:val="28"/>
          <w:szCs w:val="28"/>
        </w:rPr>
        <w:t xml:space="preserve"> на среднесрочную перспективу по стратегическому варианту.</w:t>
      </w:r>
    </w:p>
    <w:p w:rsidR="00271D88" w:rsidRPr="006C10E3" w:rsidRDefault="00271D8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Style w:val="fontstyle01"/>
          <w:sz w:val="28"/>
          <w:szCs w:val="28"/>
        </w:rPr>
        <w:t>Участвует в проведении анализа реализации прогнозов социально-экономического развития Нижегородской области и уточнении макроэкономических параметров развития региона на долгосрочную</w:t>
      </w:r>
      <w:r w:rsidR="00366CAB" w:rsidRPr="006C10E3">
        <w:rPr>
          <w:rStyle w:val="fontstyle01"/>
          <w:sz w:val="28"/>
          <w:szCs w:val="28"/>
        </w:rPr>
        <w:t xml:space="preserve"> и среднесрочную</w:t>
      </w:r>
      <w:r w:rsidRPr="006C10E3">
        <w:rPr>
          <w:rStyle w:val="fontstyle01"/>
          <w:sz w:val="28"/>
          <w:szCs w:val="28"/>
        </w:rPr>
        <w:t xml:space="preserve"> перспективу.</w:t>
      </w:r>
    </w:p>
    <w:p w:rsidR="00AD0D6F" w:rsidRPr="006C10E3" w:rsidRDefault="00AD0D6F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Style w:val="fontstyle01"/>
          <w:sz w:val="28"/>
          <w:szCs w:val="28"/>
        </w:rPr>
        <w:t xml:space="preserve">Участвует в обеспечении </w:t>
      </w:r>
      <w:proofErr w:type="spellStart"/>
      <w:r w:rsidRPr="006C10E3">
        <w:rPr>
          <w:rStyle w:val="fontstyle01"/>
          <w:sz w:val="28"/>
          <w:szCs w:val="28"/>
        </w:rPr>
        <w:t>взаимоувязки</w:t>
      </w:r>
      <w:proofErr w:type="spellEnd"/>
      <w:r w:rsidRPr="006C10E3">
        <w:rPr>
          <w:rStyle w:val="fontstyle01"/>
          <w:sz w:val="28"/>
          <w:szCs w:val="28"/>
        </w:rPr>
        <w:t xml:space="preserve"> показателей социально-экономического развития </w:t>
      </w:r>
      <w:r w:rsidR="00190231" w:rsidRPr="006C10E3">
        <w:rPr>
          <w:rStyle w:val="fontstyle01"/>
          <w:sz w:val="28"/>
          <w:szCs w:val="28"/>
        </w:rPr>
        <w:t>региона</w:t>
      </w:r>
      <w:r w:rsidRPr="006C10E3">
        <w:rPr>
          <w:rStyle w:val="fontstyle01"/>
          <w:sz w:val="28"/>
          <w:szCs w:val="28"/>
        </w:rPr>
        <w:t xml:space="preserve"> на краткосрочную, среднесрочную и долгосрочную перспективы.</w:t>
      </w:r>
    </w:p>
    <w:p w:rsidR="00D02E77" w:rsidRPr="006C10E3" w:rsidRDefault="00FF647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 xml:space="preserve">Участвует в проведении </w:t>
      </w:r>
      <w:r w:rsidR="00D02E77" w:rsidRPr="006C10E3">
        <w:rPr>
          <w:rFonts w:ascii="Times New Roman" w:hAnsi="Times New Roman"/>
          <w:sz w:val="28"/>
          <w:szCs w:val="28"/>
        </w:rPr>
        <w:t>мониторинг</w:t>
      </w:r>
      <w:r w:rsidRPr="006C10E3">
        <w:rPr>
          <w:rFonts w:ascii="Times New Roman" w:hAnsi="Times New Roman"/>
          <w:sz w:val="28"/>
          <w:szCs w:val="28"/>
        </w:rPr>
        <w:t>а</w:t>
      </w:r>
      <w:r w:rsidR="00D02E77" w:rsidRPr="006C10E3">
        <w:rPr>
          <w:rFonts w:ascii="Times New Roman" w:hAnsi="Times New Roman"/>
          <w:sz w:val="28"/>
          <w:szCs w:val="28"/>
        </w:rPr>
        <w:t xml:space="preserve"> </w:t>
      </w:r>
      <w:r w:rsidR="00C2787B" w:rsidRPr="006C10E3">
        <w:rPr>
          <w:rFonts w:ascii="Times New Roman" w:hAnsi="Times New Roman"/>
          <w:sz w:val="28"/>
          <w:szCs w:val="28"/>
        </w:rPr>
        <w:t xml:space="preserve">достижения </w:t>
      </w:r>
      <w:r w:rsidR="00583033" w:rsidRPr="006C10E3">
        <w:rPr>
          <w:rFonts w:ascii="Times New Roman" w:hAnsi="Times New Roman"/>
          <w:sz w:val="28"/>
          <w:szCs w:val="28"/>
        </w:rPr>
        <w:t>целевых значений показател</w:t>
      </w:r>
      <w:r w:rsidRPr="006C10E3">
        <w:rPr>
          <w:rFonts w:ascii="Times New Roman" w:hAnsi="Times New Roman"/>
          <w:sz w:val="28"/>
          <w:szCs w:val="28"/>
        </w:rPr>
        <w:t>ей</w:t>
      </w:r>
      <w:r w:rsidR="00583033" w:rsidRPr="006C10E3">
        <w:rPr>
          <w:rFonts w:ascii="Times New Roman" w:hAnsi="Times New Roman"/>
          <w:sz w:val="28"/>
          <w:szCs w:val="28"/>
        </w:rPr>
        <w:t xml:space="preserve"> </w:t>
      </w:r>
      <w:r w:rsidRPr="006C10E3">
        <w:rPr>
          <w:rFonts w:ascii="Times New Roman" w:hAnsi="Times New Roman"/>
          <w:sz w:val="28"/>
          <w:szCs w:val="28"/>
        </w:rPr>
        <w:t>для</w:t>
      </w:r>
      <w:r w:rsidR="00583033" w:rsidRPr="006C10E3">
        <w:rPr>
          <w:rFonts w:ascii="Times New Roman" w:hAnsi="Times New Roman"/>
          <w:sz w:val="28"/>
          <w:szCs w:val="28"/>
        </w:rPr>
        <w:t xml:space="preserve">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366CAB" w:rsidRPr="006C10E3">
        <w:rPr>
          <w:rFonts w:ascii="Times New Roman" w:hAnsi="Times New Roman"/>
          <w:sz w:val="28"/>
          <w:szCs w:val="28"/>
        </w:rPr>
        <w:t>, проведении расчетов показателей на прогнозный период (в рамках компетенции отдела).</w:t>
      </w:r>
    </w:p>
    <w:p w:rsidR="00FF6478" w:rsidRPr="006C10E3" w:rsidRDefault="00FF647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Участвует в о</w:t>
      </w:r>
      <w:r w:rsidRPr="006C10E3">
        <w:rPr>
          <w:rStyle w:val="fontstyle01"/>
          <w:sz w:val="28"/>
          <w:szCs w:val="28"/>
        </w:rPr>
        <w:t xml:space="preserve">беспечении </w:t>
      </w:r>
      <w:proofErr w:type="spellStart"/>
      <w:r w:rsidRPr="006C10E3">
        <w:rPr>
          <w:rStyle w:val="fontstyle01"/>
          <w:sz w:val="28"/>
          <w:szCs w:val="28"/>
        </w:rPr>
        <w:t>взаимоувязки</w:t>
      </w:r>
      <w:proofErr w:type="spellEnd"/>
      <w:r w:rsidRPr="006C10E3">
        <w:rPr>
          <w:rStyle w:val="fontstyle01"/>
          <w:sz w:val="28"/>
          <w:szCs w:val="28"/>
        </w:rPr>
        <w:t xml:space="preserve"> основных показателей прогноз</w:t>
      </w:r>
      <w:r w:rsidR="00366CAB" w:rsidRPr="006C10E3">
        <w:rPr>
          <w:rStyle w:val="fontstyle01"/>
          <w:sz w:val="28"/>
          <w:szCs w:val="28"/>
        </w:rPr>
        <w:t>а</w:t>
      </w:r>
      <w:r w:rsidRPr="006C10E3">
        <w:rPr>
          <w:rStyle w:val="fontstyle01"/>
          <w:sz w:val="28"/>
          <w:szCs w:val="28"/>
        </w:rPr>
        <w:t xml:space="preserve"> социально-экономического развития</w:t>
      </w:r>
      <w:r w:rsidR="00366CAB" w:rsidRPr="006C10E3">
        <w:rPr>
          <w:rStyle w:val="fontstyle01"/>
          <w:sz w:val="28"/>
          <w:szCs w:val="28"/>
        </w:rPr>
        <w:t xml:space="preserve"> </w:t>
      </w:r>
      <w:r w:rsidR="00DB6812" w:rsidRPr="006C10E3">
        <w:rPr>
          <w:rStyle w:val="fontstyle01"/>
          <w:sz w:val="28"/>
          <w:szCs w:val="28"/>
        </w:rPr>
        <w:t>региона</w:t>
      </w:r>
      <w:r w:rsidR="00366CAB" w:rsidRPr="006C10E3">
        <w:rPr>
          <w:rStyle w:val="fontstyle01"/>
          <w:sz w:val="28"/>
          <w:szCs w:val="28"/>
        </w:rPr>
        <w:t xml:space="preserve"> на долгосрочную перспективу</w:t>
      </w:r>
      <w:r w:rsidRPr="006C10E3">
        <w:rPr>
          <w:rStyle w:val="fontstyle01"/>
          <w:sz w:val="28"/>
          <w:szCs w:val="28"/>
        </w:rPr>
        <w:t>, показателей государственных программ Нижегородской области, установленных целевых значений показателей для оценки эффективности деятельности высших должностных лиц и показателей региональных составляющих национальных проектов</w:t>
      </w:r>
      <w:r w:rsidR="009432E8" w:rsidRPr="006C10E3">
        <w:rPr>
          <w:rStyle w:val="fontstyle01"/>
          <w:sz w:val="28"/>
          <w:szCs w:val="28"/>
        </w:rPr>
        <w:t>.</w:t>
      </w:r>
    </w:p>
    <w:p w:rsidR="009432E8" w:rsidRPr="00F32A58" w:rsidRDefault="009432E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F32A58">
        <w:rPr>
          <w:rStyle w:val="fontstyle01"/>
          <w:sz w:val="28"/>
          <w:szCs w:val="28"/>
        </w:rPr>
        <w:t xml:space="preserve">Участвует в проведении мониторинга и анализа хода реализации Стратегии социально-экономического развития Нижегородской области (далее - Стратегия). </w:t>
      </w:r>
    </w:p>
    <w:p w:rsidR="00DB6812" w:rsidRPr="00F32A58" w:rsidRDefault="009432E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F32A58">
        <w:rPr>
          <w:rStyle w:val="fontstyle01"/>
          <w:sz w:val="28"/>
          <w:szCs w:val="28"/>
        </w:rPr>
        <w:t xml:space="preserve">Участвует в проведении экспертизы концепций, планов, программ и проектов на их соответствие Стратегии. </w:t>
      </w:r>
    </w:p>
    <w:p w:rsidR="009432E8" w:rsidRPr="006C10E3" w:rsidRDefault="009432E8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F32A58">
        <w:rPr>
          <w:rStyle w:val="fontstyle01"/>
          <w:sz w:val="28"/>
          <w:szCs w:val="28"/>
        </w:rPr>
        <w:t>Участвует в оказании содействия</w:t>
      </w:r>
      <w:r w:rsidRPr="006C10E3">
        <w:rPr>
          <w:rStyle w:val="fontstyle01"/>
          <w:sz w:val="28"/>
          <w:szCs w:val="28"/>
        </w:rPr>
        <w:t>, методологическом сопровождении, координации разработки и мониторинге реализации стратегий, концепций, программ развития территорий Нижегородской области.</w:t>
      </w:r>
    </w:p>
    <w:p w:rsidR="00AD0D6F" w:rsidRPr="006C10E3" w:rsidRDefault="00FE11BB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У</w:t>
      </w:r>
      <w:r w:rsidR="00271D88" w:rsidRPr="006C10E3">
        <w:rPr>
          <w:rStyle w:val="fontstyle01"/>
          <w:sz w:val="28"/>
          <w:szCs w:val="28"/>
        </w:rPr>
        <w:t xml:space="preserve">частвует в </w:t>
      </w:r>
      <w:r w:rsidR="00AD0D6F" w:rsidRPr="006C10E3">
        <w:rPr>
          <w:rStyle w:val="fontstyle01"/>
          <w:sz w:val="28"/>
          <w:szCs w:val="28"/>
        </w:rPr>
        <w:t>проведени</w:t>
      </w:r>
      <w:r w:rsidR="00271D88" w:rsidRPr="006C10E3">
        <w:rPr>
          <w:rStyle w:val="fontstyle01"/>
          <w:sz w:val="28"/>
          <w:szCs w:val="28"/>
        </w:rPr>
        <w:t>и</w:t>
      </w:r>
      <w:r w:rsidR="00AD0D6F" w:rsidRPr="006C10E3">
        <w:rPr>
          <w:rStyle w:val="fontstyle01"/>
          <w:sz w:val="28"/>
          <w:szCs w:val="28"/>
        </w:rPr>
        <w:t xml:space="preserve"> </w:t>
      </w:r>
      <w:r w:rsidR="009432E8" w:rsidRPr="006C10E3">
        <w:rPr>
          <w:rFonts w:ascii="Times New Roman" w:hAnsi="Times New Roman"/>
          <w:sz w:val="28"/>
          <w:szCs w:val="28"/>
        </w:rPr>
        <w:t>расчетов по социально-экономическим показателям Нижегородской области и в разрезе ее территорий (при необходимости)</w:t>
      </w:r>
      <w:r w:rsidR="00AD0D6F" w:rsidRPr="006C10E3">
        <w:rPr>
          <w:rStyle w:val="fontstyle01"/>
          <w:sz w:val="28"/>
          <w:szCs w:val="28"/>
        </w:rPr>
        <w:t>.</w:t>
      </w:r>
    </w:p>
    <w:p w:rsidR="00190231" w:rsidRPr="006C10E3" w:rsidRDefault="00190231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C10E3">
        <w:rPr>
          <w:rFonts w:ascii="Times New Roman" w:hAnsi="Times New Roman"/>
          <w:color w:val="000000"/>
          <w:sz w:val="28"/>
          <w:szCs w:val="28"/>
        </w:rPr>
        <w:t>Осуществляет мониторинг изменений федерального законодательства в сфере долгосрочного прогнозирования, анализирует опыт других регионов по направлениям деятельности</w:t>
      </w:r>
      <w:r w:rsidR="00C3087B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отдела</w:t>
      </w:r>
      <w:r w:rsidRPr="006C10E3">
        <w:rPr>
          <w:rFonts w:ascii="Times New Roman" w:hAnsi="Times New Roman"/>
          <w:color w:val="000000"/>
          <w:sz w:val="28"/>
          <w:szCs w:val="28"/>
        </w:rPr>
        <w:t>.</w:t>
      </w:r>
    </w:p>
    <w:p w:rsidR="00507406" w:rsidRPr="006C10E3" w:rsidRDefault="00507406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lastRenderedPageBreak/>
        <w:t>Участвует в подготовке информационно-аналитических материалов по вопросам, входящим в компетенцию отдела.</w:t>
      </w:r>
    </w:p>
    <w:p w:rsidR="00D02E77" w:rsidRPr="006C10E3" w:rsidRDefault="00D02E77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Участвует в совещаниях, семинарах и других мероприятиях по вопросам</w:t>
      </w:r>
      <w:r w:rsidR="00EF5F37" w:rsidRPr="006C10E3">
        <w:rPr>
          <w:rFonts w:ascii="Times New Roman" w:hAnsi="Times New Roman"/>
          <w:sz w:val="28"/>
          <w:szCs w:val="28"/>
        </w:rPr>
        <w:t>, в</w:t>
      </w:r>
      <w:r w:rsidRPr="006C10E3">
        <w:rPr>
          <w:rFonts w:ascii="Times New Roman" w:hAnsi="Times New Roman"/>
          <w:sz w:val="28"/>
          <w:szCs w:val="28"/>
        </w:rPr>
        <w:t>ходящим в компетенцию отдела.</w:t>
      </w:r>
    </w:p>
    <w:p w:rsidR="00CB285A" w:rsidRPr="006C10E3" w:rsidRDefault="00CB285A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Style w:val="fontstyle01"/>
          <w:sz w:val="28"/>
          <w:szCs w:val="28"/>
        </w:rPr>
      </w:pPr>
      <w:r w:rsidRPr="006C10E3">
        <w:rPr>
          <w:rStyle w:val="fontstyle01"/>
          <w:sz w:val="28"/>
          <w:szCs w:val="28"/>
        </w:rPr>
        <w:t>Участвует в рассмотрении обращений граждан, учреждений, организаций по вопросам, относящимся к компетенции отдела.</w:t>
      </w:r>
    </w:p>
    <w:p w:rsidR="00CB285A" w:rsidRPr="006C10E3" w:rsidRDefault="00CB285A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Участвует в разработке нормативных правовых актов и методических рекомендаций по вопросам компетенции отдела.</w:t>
      </w:r>
    </w:p>
    <w:p w:rsidR="00CB285A" w:rsidRPr="006C10E3" w:rsidRDefault="006C10E3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D55716">
        <w:rPr>
          <w:rFonts w:ascii="Times New Roman" w:hAnsi="Times New Roman"/>
          <w:sz w:val="28"/>
          <w:szCs w:val="28"/>
        </w:rPr>
        <w:t>Выполняет иные поручения заместителя начальника управления, начальника отдела в пределах своей компетенции.</w:t>
      </w:r>
    </w:p>
    <w:p w:rsidR="00114C2D" w:rsidRPr="006C10E3" w:rsidRDefault="00114C2D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  <w:tab w:val="left" w:pos="1435"/>
        </w:tabs>
        <w:spacing w:line="240" w:lineRule="auto"/>
        <w:ind w:left="0" w:right="5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9" w:history="1">
        <w:r w:rsidRPr="006C10E3">
          <w:rPr>
            <w:rFonts w:ascii="Times New Roman" w:hAnsi="Times New Roman"/>
            <w:sz w:val="28"/>
            <w:szCs w:val="28"/>
          </w:rPr>
          <w:t>статьей 9</w:t>
        </w:r>
      </w:hyperlink>
      <w:r w:rsidRPr="006C10E3">
        <w:rPr>
          <w:rFonts w:ascii="Times New Roman" w:hAnsi="Times New Roman"/>
          <w:sz w:val="28"/>
          <w:szCs w:val="28"/>
        </w:rPr>
        <w:t xml:space="preserve"> Федерального закона от 25 декабря 2008 г. </w:t>
      </w:r>
      <w:r w:rsidR="006C10E3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C10E3">
        <w:rPr>
          <w:rFonts w:ascii="Times New Roman" w:hAnsi="Times New Roman"/>
          <w:sz w:val="28"/>
          <w:szCs w:val="28"/>
        </w:rPr>
        <w:t>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C10E3" w:rsidRPr="006C10E3" w:rsidRDefault="00114C2D" w:rsidP="006C10E3">
      <w:pPr>
        <w:pStyle w:val="a3"/>
        <w:numPr>
          <w:ilvl w:val="0"/>
          <w:numId w:val="18"/>
        </w:numPr>
        <w:tabs>
          <w:tab w:val="left" w:pos="567"/>
          <w:tab w:val="left" w:pos="851"/>
          <w:tab w:val="left" w:pos="993"/>
          <w:tab w:val="left" w:pos="1276"/>
          <w:tab w:val="num" w:pos="162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0" w:history="1">
        <w:r w:rsidRPr="006C10E3">
          <w:rPr>
            <w:rFonts w:ascii="Times New Roman" w:hAnsi="Times New Roman"/>
            <w:sz w:val="28"/>
            <w:szCs w:val="28"/>
          </w:rPr>
          <w:t>статьей 11</w:t>
        </w:r>
      </w:hyperlink>
      <w:r w:rsidRPr="006C10E3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«О противодействии коррупции»:</w:t>
      </w:r>
    </w:p>
    <w:p w:rsidR="00114C2D" w:rsidRPr="006C10E3" w:rsidRDefault="006C10E3" w:rsidP="00F32A58">
      <w:pPr>
        <w:tabs>
          <w:tab w:val="left" w:pos="567"/>
          <w:tab w:val="left" w:pos="851"/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4C2D" w:rsidRPr="006C10E3">
        <w:rPr>
          <w:sz w:val="28"/>
          <w:szCs w:val="28"/>
        </w:rPr>
        <w:t>принимает меры по недопущению любой возможности возникновения конфликта интересов;</w:t>
      </w:r>
    </w:p>
    <w:p w:rsidR="00114C2D" w:rsidRPr="006C10E3" w:rsidRDefault="006C10E3" w:rsidP="00F32A58">
      <w:pPr>
        <w:tabs>
          <w:tab w:val="left" w:pos="567"/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4C2D" w:rsidRPr="006C10E3">
        <w:rPr>
          <w:sz w:val="28"/>
          <w:szCs w:val="28"/>
        </w:rPr>
        <w:t>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114C2D" w:rsidRPr="006C10E3" w:rsidRDefault="006C10E3" w:rsidP="00F32A58">
      <w:pPr>
        <w:tabs>
          <w:tab w:val="left" w:pos="567"/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4C2D" w:rsidRPr="006C10E3">
        <w:rPr>
          <w:sz w:val="28"/>
          <w:szCs w:val="28"/>
        </w:rPr>
        <w:t>в целях предотвращения конфликта интересов передает принадлежащие ему ценные бумаги (доли участия, паи в уставных (ск</w:t>
      </w:r>
      <w:bookmarkStart w:id="1" w:name="_GoBack"/>
      <w:bookmarkEnd w:id="1"/>
      <w:r w:rsidR="00114C2D" w:rsidRPr="006C10E3">
        <w:rPr>
          <w:sz w:val="28"/>
          <w:szCs w:val="28"/>
        </w:rPr>
        <w:t>ладочных) капиталах организаций) в доверительное управление в соответствии с гражданским законодательством.</w:t>
      </w:r>
    </w:p>
    <w:p w:rsidR="00114C2D" w:rsidRPr="006C10E3" w:rsidRDefault="00114C2D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 xml:space="preserve">Соблюдает требования к служебному поведению, установленные                                                      </w:t>
      </w:r>
      <w:hyperlink r:id="rId11" w:history="1">
        <w:r w:rsidRPr="006C10E3">
          <w:rPr>
            <w:rFonts w:ascii="Times New Roman" w:hAnsi="Times New Roman"/>
            <w:sz w:val="28"/>
            <w:szCs w:val="28"/>
          </w:rPr>
          <w:t>статьей 18</w:t>
        </w:r>
      </w:hyperlink>
      <w:r w:rsidRPr="006C10E3">
        <w:rPr>
          <w:rFonts w:ascii="Times New Roman" w:hAnsi="Times New Roman"/>
          <w:sz w:val="28"/>
          <w:szCs w:val="28"/>
        </w:rPr>
        <w:t xml:space="preserve"> Федерального закона от 27 июля 2004 г.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114C2D" w:rsidRPr="006C10E3" w:rsidRDefault="00114C2D" w:rsidP="006C10E3">
      <w:pPr>
        <w:pStyle w:val="a3"/>
        <w:numPr>
          <w:ilvl w:val="0"/>
          <w:numId w:val="18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sz w:val="28"/>
          <w:szCs w:val="28"/>
        </w:rPr>
      </w:pPr>
      <w:r w:rsidRPr="006C10E3">
        <w:rPr>
          <w:rFonts w:ascii="Times New Roman" w:hAnsi="Times New Roman"/>
          <w:sz w:val="28"/>
          <w:szCs w:val="28"/>
        </w:rPr>
        <w:t>Выполняет иные обязанности, предусмотренные законодательством о государственной гражданской службе.</w:t>
      </w:r>
    </w:p>
    <w:p w:rsidR="005B447D" w:rsidRPr="008C1FA5" w:rsidRDefault="005B447D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F2B3C" w:rsidRPr="008C1FA5" w:rsidRDefault="00114C2D" w:rsidP="00AC3E0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t>I</w:t>
      </w:r>
      <w:r w:rsidR="00CF619A" w:rsidRPr="008C1FA5">
        <w:rPr>
          <w:rFonts w:ascii="Times New Roman" w:hAnsi="Times New Roman" w:cs="Times New Roman"/>
          <w:b/>
          <w:sz w:val="28"/>
          <w:szCs w:val="28"/>
        </w:rPr>
        <w:t xml:space="preserve">V. Перечень вопросов, по которым </w:t>
      </w:r>
      <w:r w:rsidR="005B447D" w:rsidRPr="008C1FA5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F619A" w:rsidRPr="008C1FA5">
        <w:rPr>
          <w:rFonts w:ascii="Times New Roman" w:hAnsi="Times New Roman" w:cs="Times New Roman"/>
          <w:b/>
          <w:sz w:val="28"/>
          <w:szCs w:val="28"/>
        </w:rPr>
        <w:t>консультант вправе или обязан самостоятельно принимать управленческие и иные решения</w:t>
      </w:r>
    </w:p>
    <w:p w:rsidR="00CF619A" w:rsidRPr="008C1FA5" w:rsidRDefault="00CF619A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6B90" w:rsidRPr="008C1FA5" w:rsidRDefault="00114C2D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4</w:t>
      </w:r>
      <w:r w:rsidR="00616B90" w:rsidRPr="008C1FA5">
        <w:rPr>
          <w:rFonts w:ascii="Times New Roman" w:hAnsi="Times New Roman" w:cs="Times New Roman"/>
          <w:sz w:val="28"/>
          <w:szCs w:val="28"/>
        </w:rPr>
        <w:t>.1. При исполнении должностных обязанностей</w:t>
      </w:r>
      <w:r w:rsidR="004573AB" w:rsidRPr="008C1FA5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616B90" w:rsidRPr="008C1FA5">
        <w:rPr>
          <w:rFonts w:ascii="Times New Roman" w:hAnsi="Times New Roman" w:cs="Times New Roman"/>
          <w:sz w:val="28"/>
          <w:szCs w:val="28"/>
        </w:rPr>
        <w:t xml:space="preserve"> консультант вправе самостоятельно принимать управленческие и иные решения по вопросам: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1) внесения </w:t>
      </w:r>
      <w:r w:rsidR="0076001E"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начальника управления, начальнику отдела 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предложений по совершенствованию работы </w:t>
      </w:r>
      <w:r w:rsidR="005A7093" w:rsidRPr="008C1FA5">
        <w:rPr>
          <w:rFonts w:ascii="Times New Roman" w:hAnsi="Times New Roman" w:cs="Times New Roman"/>
          <w:color w:val="000000"/>
          <w:sz w:val="28"/>
          <w:szCs w:val="28"/>
        </w:rPr>
        <w:t>отдела</w:t>
      </w:r>
      <w:r w:rsidR="00AC3E0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2) участия в разработке, подготовке и согласовании проектов законов 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Нижегородской области, указов и распоряжений Губернатора Нижегородской области, постановлений, распоряжений Прав</w:t>
      </w:r>
      <w:r w:rsidR="00AC3E09">
        <w:rPr>
          <w:rFonts w:ascii="Times New Roman" w:hAnsi="Times New Roman" w:cs="Times New Roman"/>
          <w:color w:val="000000"/>
          <w:sz w:val="28"/>
          <w:szCs w:val="28"/>
        </w:rPr>
        <w:t>ительства Нижегородской области;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3) подготовки проектов писем </w:t>
      </w:r>
      <w:r w:rsidR="00740053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исполнительным 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органам и органам местного самоуправления </w:t>
      </w:r>
      <w:r w:rsidR="007400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образований 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области, организациям и гражданам </w:t>
      </w:r>
      <w:r w:rsidR="00044378">
        <w:rPr>
          <w:rFonts w:ascii="Times New Roman" w:hAnsi="Times New Roman" w:cs="Times New Roman"/>
          <w:color w:val="000000"/>
          <w:sz w:val="28"/>
          <w:szCs w:val="28"/>
        </w:rPr>
        <w:t>в рамках своей компетенции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4) подготовки совещаний, заседаний, коллегий министерства </w:t>
      </w:r>
      <w:r w:rsidR="00F8500C">
        <w:rPr>
          <w:rFonts w:ascii="Times New Roman" w:hAnsi="Times New Roman" w:cs="Times New Roman"/>
          <w:color w:val="000000"/>
          <w:sz w:val="28"/>
          <w:szCs w:val="28"/>
        </w:rPr>
        <w:t>в пределах своей компетенции</w:t>
      </w:r>
      <w:r w:rsidRPr="008C1FA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color w:val="000000"/>
          <w:sz w:val="28"/>
          <w:szCs w:val="28"/>
        </w:rPr>
        <w:t>5) подготовки замечаний (предложений) по проектам документов, поступающих на рассмотрение в отдел.</w:t>
      </w:r>
      <w:r w:rsidRPr="008C1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B90" w:rsidRPr="008C1FA5" w:rsidRDefault="00114C2D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4</w:t>
      </w:r>
      <w:r w:rsidR="00616B90" w:rsidRPr="008C1FA5">
        <w:rPr>
          <w:rFonts w:ascii="Times New Roman" w:hAnsi="Times New Roman" w:cs="Times New Roman"/>
          <w:sz w:val="28"/>
          <w:szCs w:val="28"/>
        </w:rPr>
        <w:t>.2. При исполнении должностных обязанностей</w:t>
      </w:r>
      <w:r w:rsidR="004573AB" w:rsidRPr="008C1FA5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616B90" w:rsidRPr="008C1FA5">
        <w:rPr>
          <w:rFonts w:ascii="Times New Roman" w:hAnsi="Times New Roman" w:cs="Times New Roman"/>
          <w:sz w:val="28"/>
          <w:szCs w:val="28"/>
        </w:rPr>
        <w:t xml:space="preserve"> консультант обязан самостоятельно принимать управленческие и иные решения по вопросам: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 xml:space="preserve">1) подготовки запросов в </w:t>
      </w:r>
      <w:r w:rsidR="00F8500C">
        <w:rPr>
          <w:rStyle w:val="fontstyle01"/>
          <w:sz w:val="28"/>
          <w:szCs w:val="28"/>
        </w:rPr>
        <w:t xml:space="preserve">исполнительные </w:t>
      </w:r>
      <w:r w:rsidRPr="008C1FA5">
        <w:rPr>
          <w:rStyle w:val="fontstyle01"/>
          <w:sz w:val="28"/>
          <w:szCs w:val="28"/>
        </w:rPr>
        <w:t xml:space="preserve">органы и органы местного самоуправления Нижегородской области; </w:t>
      </w:r>
    </w:p>
    <w:p w:rsidR="009C6898" w:rsidRPr="008C1FA5" w:rsidRDefault="009C6898" w:rsidP="00CC52A4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2) взаимодействия со структурными подразделениями министерства,</w:t>
      </w:r>
      <w:r w:rsidR="00F8500C">
        <w:rPr>
          <w:rStyle w:val="fontstyle01"/>
          <w:sz w:val="28"/>
          <w:szCs w:val="28"/>
        </w:rPr>
        <w:t xml:space="preserve"> исполнительными</w:t>
      </w:r>
      <w:r w:rsidRPr="008C1FA5">
        <w:rPr>
          <w:rStyle w:val="fontstyle01"/>
          <w:sz w:val="28"/>
          <w:szCs w:val="28"/>
        </w:rPr>
        <w:t xml:space="preserve"> органами</w:t>
      </w:r>
      <w:r w:rsidR="00F850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FA5">
        <w:rPr>
          <w:rStyle w:val="fontstyle01"/>
          <w:sz w:val="28"/>
          <w:szCs w:val="28"/>
        </w:rPr>
        <w:t xml:space="preserve">и органами местного самоуправления Нижегородской области, организациями и гражданами; </w:t>
      </w:r>
    </w:p>
    <w:p w:rsidR="009A5463" w:rsidRPr="008C1FA5" w:rsidRDefault="005A7093" w:rsidP="00CC52A4">
      <w:pPr>
        <w:pStyle w:val="ConsPlusNormal"/>
        <w:ind w:firstLine="567"/>
        <w:jc w:val="both"/>
        <w:outlineLvl w:val="2"/>
        <w:rPr>
          <w:rStyle w:val="fontstyle01"/>
          <w:sz w:val="28"/>
          <w:szCs w:val="28"/>
        </w:rPr>
      </w:pPr>
      <w:r w:rsidRPr="008C1FA5">
        <w:rPr>
          <w:rStyle w:val="fontstyle01"/>
          <w:sz w:val="28"/>
          <w:szCs w:val="28"/>
        </w:rPr>
        <w:t>3</w:t>
      </w:r>
      <w:r w:rsidR="009C6898" w:rsidRPr="008C1FA5">
        <w:rPr>
          <w:rStyle w:val="fontstyle01"/>
          <w:sz w:val="28"/>
          <w:szCs w:val="28"/>
        </w:rPr>
        <w:t>) разработки прогноза социально-экономического развития Нижегородской области на среднесрочную и долгосрочную перспективу.</w:t>
      </w:r>
    </w:p>
    <w:p w:rsidR="00114C2D" w:rsidRPr="008C1FA5" w:rsidRDefault="00114C2D" w:rsidP="00CC52A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87808" w:rsidRPr="008C1FA5" w:rsidRDefault="00A87808" w:rsidP="00AC3E0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t>V. Перечень вопросов, по которым ведущий консультант вправе или обязан</w:t>
      </w:r>
      <w:r w:rsidR="00AC3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1FA5">
        <w:rPr>
          <w:rFonts w:ascii="Times New Roman" w:hAnsi="Times New Roman" w:cs="Times New Roman"/>
          <w:b/>
          <w:sz w:val="28"/>
          <w:szCs w:val="28"/>
        </w:rPr>
        <w:t>участвовать при подготовке проектов нормативных правовых актов</w:t>
      </w:r>
    </w:p>
    <w:p w:rsidR="00A87808" w:rsidRPr="008C1FA5" w:rsidRDefault="00A87808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C1FA5">
        <w:rPr>
          <w:rFonts w:ascii="Times New Roman" w:hAnsi="Times New Roman" w:cs="Times New Roman"/>
          <w:b/>
          <w:sz w:val="28"/>
          <w:szCs w:val="28"/>
        </w:rPr>
        <w:t>и (или) проектов управленческих и иных решений</w:t>
      </w:r>
    </w:p>
    <w:p w:rsidR="00616B90" w:rsidRPr="008C1FA5" w:rsidRDefault="00616B90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EAA" w:rsidRPr="008C1FA5" w:rsidRDefault="00114C2D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5</w:t>
      </w:r>
      <w:r w:rsidR="00616B90" w:rsidRPr="008C1FA5">
        <w:rPr>
          <w:rFonts w:ascii="Times New Roman" w:hAnsi="Times New Roman" w:cs="Times New Roman"/>
          <w:sz w:val="28"/>
          <w:szCs w:val="28"/>
        </w:rPr>
        <w:t>.1. Ведущий 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</w:t>
      </w:r>
      <w:r w:rsidR="00E46759" w:rsidRPr="008C1FA5">
        <w:rPr>
          <w:rFonts w:ascii="Times New Roman" w:hAnsi="Times New Roman" w:cs="Times New Roman"/>
          <w:sz w:val="28"/>
          <w:szCs w:val="28"/>
        </w:rPr>
        <w:t>:</w:t>
      </w:r>
      <w:r w:rsidR="00616B90" w:rsidRPr="008C1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B90" w:rsidRPr="008C1FA5" w:rsidRDefault="00233BED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1) </w:t>
      </w:r>
      <w:r w:rsidR="00616B90" w:rsidRPr="008C1FA5">
        <w:rPr>
          <w:rFonts w:ascii="Times New Roman" w:hAnsi="Times New Roman" w:cs="Times New Roman"/>
          <w:sz w:val="28"/>
          <w:szCs w:val="28"/>
        </w:rPr>
        <w:t>стратегического планирования</w:t>
      </w:r>
      <w:r w:rsidR="00AC3E09">
        <w:rPr>
          <w:rFonts w:ascii="Times New Roman" w:hAnsi="Times New Roman" w:cs="Times New Roman"/>
          <w:sz w:val="28"/>
          <w:szCs w:val="28"/>
        </w:rPr>
        <w:t>;</w:t>
      </w:r>
    </w:p>
    <w:p w:rsidR="009A5463" w:rsidRPr="008C1FA5" w:rsidRDefault="00233BED" w:rsidP="00AC3E09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2) разработки стратегий, концепций, программ развития т</w:t>
      </w:r>
      <w:r w:rsidR="00AC3E09">
        <w:rPr>
          <w:rFonts w:ascii="Times New Roman" w:hAnsi="Times New Roman" w:cs="Times New Roman"/>
          <w:sz w:val="28"/>
          <w:szCs w:val="28"/>
        </w:rPr>
        <w:t>ерриторий Нижегородской области;</w:t>
      </w:r>
      <w:r w:rsidRPr="008C1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ED" w:rsidRPr="008C1FA5" w:rsidRDefault="009A5463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3) </w:t>
      </w:r>
      <w:r w:rsidR="00233BED" w:rsidRPr="008C1FA5">
        <w:rPr>
          <w:rFonts w:ascii="Times New Roman" w:hAnsi="Times New Roman" w:cs="Times New Roman"/>
          <w:sz w:val="28"/>
          <w:szCs w:val="28"/>
        </w:rPr>
        <w:t>методологического сопровождения, координации разработки и мониторинга реализации стратегий, концепций, программ развития территорий Нижегородской области</w:t>
      </w:r>
      <w:r w:rsidRPr="008C1FA5">
        <w:rPr>
          <w:rFonts w:ascii="Times New Roman" w:hAnsi="Times New Roman" w:cs="Times New Roman"/>
          <w:sz w:val="28"/>
          <w:szCs w:val="28"/>
        </w:rPr>
        <w:t>.</w:t>
      </w:r>
    </w:p>
    <w:p w:rsidR="00616B90" w:rsidRPr="008C1FA5" w:rsidRDefault="00114C2D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5</w:t>
      </w:r>
      <w:r w:rsidR="00616B90" w:rsidRPr="008C1FA5">
        <w:rPr>
          <w:rFonts w:ascii="Times New Roman" w:hAnsi="Times New Roman" w:cs="Times New Roman"/>
          <w:sz w:val="28"/>
          <w:szCs w:val="28"/>
        </w:rPr>
        <w:t>.2. Ведущий 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вопросам:</w:t>
      </w:r>
    </w:p>
    <w:p w:rsidR="00F47D99" w:rsidRPr="008C1FA5" w:rsidRDefault="009A5463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1) </w:t>
      </w:r>
      <w:r w:rsidR="007B5D25" w:rsidRPr="008C1FA5">
        <w:rPr>
          <w:rFonts w:ascii="Times New Roman" w:hAnsi="Times New Roman" w:cs="Times New Roman"/>
          <w:sz w:val="28"/>
          <w:szCs w:val="28"/>
        </w:rPr>
        <w:t>у</w:t>
      </w:r>
      <w:r w:rsidR="00F47D99" w:rsidRPr="008C1FA5">
        <w:rPr>
          <w:rFonts w:ascii="Times New Roman" w:hAnsi="Times New Roman" w:cs="Times New Roman"/>
          <w:sz w:val="28"/>
          <w:szCs w:val="28"/>
        </w:rPr>
        <w:t>части</w:t>
      </w:r>
      <w:r w:rsidR="007B5D25" w:rsidRPr="008C1FA5">
        <w:rPr>
          <w:rFonts w:ascii="Times New Roman" w:hAnsi="Times New Roman" w:cs="Times New Roman"/>
          <w:sz w:val="28"/>
          <w:szCs w:val="28"/>
        </w:rPr>
        <w:t>я</w:t>
      </w:r>
      <w:r w:rsidR="00F47D99" w:rsidRPr="008C1FA5">
        <w:rPr>
          <w:rFonts w:ascii="Times New Roman" w:hAnsi="Times New Roman" w:cs="Times New Roman"/>
          <w:sz w:val="28"/>
          <w:szCs w:val="28"/>
        </w:rPr>
        <w:t xml:space="preserve"> в формировании прогнозов социально-экономического развития Нижегородской области в разрезе видов экономической деятельности, территорий на долгосрочную перспектив</w:t>
      </w:r>
      <w:r w:rsidR="00AC3E09">
        <w:rPr>
          <w:rFonts w:ascii="Times New Roman" w:hAnsi="Times New Roman" w:cs="Times New Roman"/>
          <w:sz w:val="28"/>
          <w:szCs w:val="28"/>
        </w:rPr>
        <w:t>у;</w:t>
      </w:r>
    </w:p>
    <w:p w:rsidR="009A5463" w:rsidRPr="008C1FA5" w:rsidRDefault="009A5463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2)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</w:t>
      </w:r>
      <w:r w:rsidR="00AC3E09">
        <w:rPr>
          <w:rFonts w:ascii="Times New Roman" w:hAnsi="Times New Roman" w:cs="Times New Roman"/>
          <w:sz w:val="28"/>
          <w:szCs w:val="28"/>
        </w:rPr>
        <w:t xml:space="preserve"> и организации его согласования;</w:t>
      </w:r>
    </w:p>
    <w:p w:rsidR="009A5463" w:rsidRPr="008C1FA5" w:rsidRDefault="009A5463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C1FA5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8C1FA5">
        <w:rPr>
          <w:rFonts w:ascii="Times New Roman" w:hAnsi="Times New Roman" w:cs="Times New Roman"/>
          <w:sz w:val="28"/>
          <w:szCs w:val="28"/>
        </w:rPr>
        <w:t xml:space="preserve"> обращений граждан по вопросам, относящимся к компетенции управления и </w:t>
      </w:r>
      <w:r w:rsidR="005A7093" w:rsidRPr="008C1FA5">
        <w:rPr>
          <w:rFonts w:ascii="Times New Roman" w:hAnsi="Times New Roman" w:cs="Times New Roman"/>
          <w:sz w:val="28"/>
          <w:szCs w:val="28"/>
        </w:rPr>
        <w:t>отдела</w:t>
      </w:r>
      <w:r w:rsidR="00AC3E09">
        <w:rPr>
          <w:rFonts w:ascii="Times New Roman" w:hAnsi="Times New Roman" w:cs="Times New Roman"/>
          <w:sz w:val="28"/>
          <w:szCs w:val="28"/>
        </w:rPr>
        <w:t>;</w:t>
      </w:r>
    </w:p>
    <w:p w:rsidR="00E46759" w:rsidRDefault="009A5463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FA5">
        <w:rPr>
          <w:rFonts w:ascii="Times New Roman" w:hAnsi="Times New Roman" w:cs="Times New Roman"/>
          <w:sz w:val="28"/>
          <w:szCs w:val="28"/>
        </w:rPr>
        <w:t>4</w:t>
      </w:r>
      <w:r w:rsidR="00616B90" w:rsidRPr="008C1FA5">
        <w:rPr>
          <w:rFonts w:ascii="Times New Roman" w:hAnsi="Times New Roman" w:cs="Times New Roman"/>
          <w:sz w:val="28"/>
          <w:szCs w:val="28"/>
        </w:rPr>
        <w:t xml:space="preserve">) разработки иных актов по поручению </w:t>
      </w:r>
      <w:r w:rsidR="0076001E" w:rsidRPr="008C1FA5">
        <w:rPr>
          <w:rFonts w:ascii="Times New Roman" w:hAnsi="Times New Roman" w:cs="Times New Roman"/>
          <w:sz w:val="28"/>
          <w:szCs w:val="28"/>
        </w:rPr>
        <w:t>заместител</w:t>
      </w:r>
      <w:r w:rsidR="005A7093" w:rsidRPr="008C1FA5">
        <w:rPr>
          <w:rFonts w:ascii="Times New Roman" w:hAnsi="Times New Roman" w:cs="Times New Roman"/>
          <w:sz w:val="28"/>
          <w:szCs w:val="28"/>
        </w:rPr>
        <w:t>я</w:t>
      </w:r>
      <w:r w:rsidR="0076001E" w:rsidRPr="008C1FA5">
        <w:rPr>
          <w:rFonts w:ascii="Times New Roman" w:hAnsi="Times New Roman" w:cs="Times New Roman"/>
          <w:sz w:val="28"/>
          <w:szCs w:val="28"/>
        </w:rPr>
        <w:t xml:space="preserve"> начальника управления, начальник</w:t>
      </w:r>
      <w:r w:rsidR="005A7093" w:rsidRPr="008C1FA5">
        <w:rPr>
          <w:rFonts w:ascii="Times New Roman" w:hAnsi="Times New Roman" w:cs="Times New Roman"/>
          <w:sz w:val="28"/>
          <w:szCs w:val="28"/>
        </w:rPr>
        <w:t>а</w:t>
      </w:r>
      <w:r w:rsidR="0076001E" w:rsidRPr="008C1FA5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616B90" w:rsidRPr="008C1FA5">
        <w:rPr>
          <w:rFonts w:ascii="Times New Roman" w:hAnsi="Times New Roman" w:cs="Times New Roman"/>
          <w:sz w:val="28"/>
          <w:szCs w:val="28"/>
        </w:rPr>
        <w:t>.</w:t>
      </w:r>
    </w:p>
    <w:p w:rsidR="00AC3E09" w:rsidRPr="008C1FA5" w:rsidRDefault="00AC3E09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C2D" w:rsidRPr="008C1FA5" w:rsidRDefault="00114C2D" w:rsidP="00114C2D">
      <w:pPr>
        <w:ind w:firstLine="720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  <w:lang w:val="en-US"/>
        </w:rPr>
        <w:t>VI</w:t>
      </w:r>
      <w:r w:rsidRPr="008C1FA5">
        <w:rPr>
          <w:b/>
          <w:sz w:val="28"/>
          <w:szCs w:val="28"/>
        </w:rPr>
        <w:t>. Сроки и процедуры подготовки, рассмотрения проектов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>управленческих и иных решений, порядок согласования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>и принятия данных решений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</w:p>
    <w:p w:rsidR="00114C2D" w:rsidRPr="008C1FA5" w:rsidRDefault="00114C2D" w:rsidP="00114C2D">
      <w:pPr>
        <w:tabs>
          <w:tab w:val="left" w:pos="720"/>
          <w:tab w:val="left" w:pos="993"/>
          <w:tab w:val="num" w:pos="1080"/>
          <w:tab w:val="left" w:pos="1260"/>
          <w:tab w:val="num" w:pos="1320"/>
        </w:tabs>
        <w:ind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 xml:space="preserve">Сроки и процедуры подготовки, рассмотрения проектов управленческих </w:t>
      </w:r>
      <w:r w:rsidRPr="008C1FA5">
        <w:rPr>
          <w:sz w:val="28"/>
          <w:szCs w:val="28"/>
        </w:rPr>
        <w:br w:type="textWrapping" w:clear="all"/>
        <w:t xml:space="preserve">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в соответствии с Регламентом Правительства Нижегородской области и Инструкцией по делопроизводству </w:t>
      </w:r>
      <w:r w:rsidRPr="008C1FA5">
        <w:rPr>
          <w:sz w:val="28"/>
          <w:szCs w:val="28"/>
        </w:rPr>
        <w:br/>
        <w:t>в исполнительных органах Нижегородской области и их структурных подразделениях.</w:t>
      </w:r>
    </w:p>
    <w:p w:rsidR="00114C2D" w:rsidRPr="008C1FA5" w:rsidRDefault="00114C2D" w:rsidP="00114C2D">
      <w:pPr>
        <w:shd w:val="clear" w:color="auto" w:fill="FFFFFF"/>
        <w:jc w:val="center"/>
        <w:rPr>
          <w:b/>
          <w:iCs/>
          <w:sz w:val="28"/>
          <w:szCs w:val="28"/>
        </w:rPr>
      </w:pPr>
    </w:p>
    <w:p w:rsidR="00114C2D" w:rsidRPr="008C1FA5" w:rsidRDefault="00114C2D" w:rsidP="00114C2D">
      <w:pPr>
        <w:shd w:val="clear" w:color="auto" w:fill="FFFFFF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  <w:lang w:val="en-US"/>
        </w:rPr>
        <w:t>VII</w:t>
      </w:r>
      <w:r w:rsidRPr="008C1FA5">
        <w:rPr>
          <w:b/>
          <w:i/>
          <w:iCs/>
          <w:sz w:val="28"/>
          <w:szCs w:val="28"/>
        </w:rPr>
        <w:t xml:space="preserve">. </w:t>
      </w:r>
      <w:r w:rsidRPr="008C1FA5">
        <w:rPr>
          <w:b/>
          <w:sz w:val="28"/>
          <w:szCs w:val="28"/>
        </w:rPr>
        <w:t>Порядок служебного взаимодействия ведущего консультанта</w:t>
      </w:r>
    </w:p>
    <w:p w:rsidR="00114C2D" w:rsidRPr="008C1FA5" w:rsidRDefault="00114C2D" w:rsidP="00114C2D">
      <w:pPr>
        <w:shd w:val="clear" w:color="auto" w:fill="FFFFFF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>в связи с исполнением им должностных обязанностей</w:t>
      </w:r>
    </w:p>
    <w:p w:rsidR="00114C2D" w:rsidRPr="008C1FA5" w:rsidRDefault="00114C2D" w:rsidP="00114C2D">
      <w:pPr>
        <w:shd w:val="clear" w:color="auto" w:fill="FFFFFF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 xml:space="preserve">с государственными гражданскими служащими министерства, </w:t>
      </w:r>
    </w:p>
    <w:p w:rsidR="00114C2D" w:rsidRPr="008C1FA5" w:rsidRDefault="00114C2D" w:rsidP="00114C2D">
      <w:pPr>
        <w:shd w:val="clear" w:color="auto" w:fill="FFFFFF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 xml:space="preserve">государственными гражданскими служащими иных государственных органов, </w:t>
      </w:r>
    </w:p>
    <w:p w:rsidR="00114C2D" w:rsidRPr="008C1FA5" w:rsidRDefault="00114C2D" w:rsidP="00114C2D">
      <w:pPr>
        <w:shd w:val="clear" w:color="auto" w:fill="FFFFFF"/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>другими гражданами, а также с организациями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</w:p>
    <w:p w:rsidR="00114C2D" w:rsidRPr="008C1FA5" w:rsidRDefault="00114C2D" w:rsidP="00114C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60"/>
        </w:tabs>
        <w:ind w:firstLine="720"/>
        <w:jc w:val="both"/>
        <w:rPr>
          <w:sz w:val="28"/>
          <w:szCs w:val="28"/>
        </w:rPr>
      </w:pPr>
      <w:r w:rsidRPr="008C1FA5">
        <w:rPr>
          <w:color w:val="000000"/>
          <w:sz w:val="28"/>
          <w:szCs w:val="28"/>
        </w:rPr>
        <w:t>Для выполнения возложенных должностных обязанностей ведущий консультант взаимодействует со структурными подразделениями министерства, федеральными органами исполнительной власти,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:rsidR="00114C2D" w:rsidRPr="008C1FA5" w:rsidRDefault="00114C2D" w:rsidP="00114C2D">
      <w:pPr>
        <w:tabs>
          <w:tab w:val="left" w:pos="851"/>
          <w:tab w:val="left" w:pos="993"/>
          <w:tab w:val="left" w:pos="1260"/>
        </w:tabs>
        <w:ind w:firstLine="720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Порядок служебного взаимодействия ведущего консультанта включает в себя:</w:t>
      </w:r>
    </w:p>
    <w:p w:rsidR="00114C2D" w:rsidRPr="008C1FA5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сбор информации в процессе исполнения должностных обязанностей;</w:t>
      </w:r>
    </w:p>
    <w:p w:rsidR="00114C2D" w:rsidRPr="008C1FA5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организацию процесса согласования проектов правовых актов в соответствии со своей компетенцией;</w:t>
      </w:r>
    </w:p>
    <w:p w:rsidR="00114C2D" w:rsidRPr="008C1FA5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проведение консультаций, рассмотрение обращений по вопросам, входящим в его компетенцию;</w:t>
      </w:r>
    </w:p>
    <w:p w:rsidR="00114C2D" w:rsidRPr="008C1FA5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 xml:space="preserve"> </w:t>
      </w:r>
      <w:proofErr w:type="spellStart"/>
      <w:r w:rsidRPr="008C1FA5">
        <w:rPr>
          <w:sz w:val="28"/>
          <w:szCs w:val="28"/>
          <w:lang w:val="en-US"/>
        </w:rPr>
        <w:t>ведение</w:t>
      </w:r>
      <w:proofErr w:type="spellEnd"/>
      <w:r w:rsidRPr="008C1FA5">
        <w:rPr>
          <w:sz w:val="28"/>
          <w:szCs w:val="28"/>
          <w:lang w:val="en-US"/>
        </w:rPr>
        <w:t xml:space="preserve"> </w:t>
      </w:r>
      <w:proofErr w:type="spellStart"/>
      <w:r w:rsidRPr="008C1FA5">
        <w:rPr>
          <w:sz w:val="28"/>
          <w:szCs w:val="28"/>
          <w:lang w:val="en-US"/>
        </w:rPr>
        <w:t>телефонных</w:t>
      </w:r>
      <w:proofErr w:type="spellEnd"/>
      <w:r w:rsidRPr="008C1FA5">
        <w:rPr>
          <w:sz w:val="28"/>
          <w:szCs w:val="28"/>
          <w:lang w:val="en-US"/>
        </w:rPr>
        <w:t xml:space="preserve"> </w:t>
      </w:r>
      <w:proofErr w:type="spellStart"/>
      <w:r w:rsidRPr="008C1FA5">
        <w:rPr>
          <w:sz w:val="28"/>
          <w:szCs w:val="28"/>
          <w:lang w:val="en-US"/>
        </w:rPr>
        <w:t>переговоров</w:t>
      </w:r>
      <w:proofErr w:type="spellEnd"/>
      <w:r w:rsidRPr="008C1FA5">
        <w:rPr>
          <w:sz w:val="28"/>
          <w:szCs w:val="28"/>
          <w:lang w:val="en-US"/>
        </w:rPr>
        <w:t>;</w:t>
      </w:r>
    </w:p>
    <w:p w:rsidR="00114C2D" w:rsidRPr="008C1FA5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оказание методической и консультативной помощи по вопросам, входящим в его компетенцию;</w:t>
      </w:r>
    </w:p>
    <w:p w:rsidR="00114C2D" w:rsidRDefault="00114C2D" w:rsidP="00114C2D">
      <w:pPr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участие в работе в соответствующих комиссий, рабочих групп.</w:t>
      </w:r>
    </w:p>
    <w:p w:rsidR="00AC3E09" w:rsidRPr="008C1FA5" w:rsidRDefault="00AC3E09" w:rsidP="00AC3E09">
      <w:pPr>
        <w:tabs>
          <w:tab w:val="left" w:pos="851"/>
          <w:tab w:val="left" w:pos="993"/>
          <w:tab w:val="left" w:pos="1134"/>
          <w:tab w:val="left" w:pos="1260"/>
        </w:tabs>
        <w:jc w:val="both"/>
        <w:rPr>
          <w:sz w:val="28"/>
          <w:szCs w:val="28"/>
        </w:rPr>
      </w:pPr>
    </w:p>
    <w:p w:rsidR="00114C2D" w:rsidRPr="008C1FA5" w:rsidRDefault="00114C2D" w:rsidP="00114C2D">
      <w:pPr>
        <w:jc w:val="center"/>
        <w:rPr>
          <w:sz w:val="28"/>
          <w:szCs w:val="28"/>
        </w:rPr>
      </w:pPr>
      <w:r w:rsidRPr="008C1FA5">
        <w:rPr>
          <w:b/>
          <w:sz w:val="28"/>
          <w:szCs w:val="28"/>
          <w:lang w:val="en-US"/>
        </w:rPr>
        <w:t>VIII</w:t>
      </w:r>
      <w:r w:rsidRPr="008C1FA5">
        <w:rPr>
          <w:b/>
          <w:sz w:val="28"/>
          <w:szCs w:val="28"/>
        </w:rPr>
        <w:t xml:space="preserve">. </w:t>
      </w:r>
      <w:r w:rsidRPr="008C1FA5">
        <w:rPr>
          <w:b/>
          <w:color w:val="000000"/>
          <w:sz w:val="28"/>
          <w:szCs w:val="28"/>
        </w:rPr>
        <w:t>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министерства</w:t>
      </w:r>
    </w:p>
    <w:p w:rsidR="00114C2D" w:rsidRPr="008C1FA5" w:rsidRDefault="00114C2D" w:rsidP="00114C2D">
      <w:pPr>
        <w:ind w:left="360"/>
        <w:rPr>
          <w:b/>
          <w:sz w:val="28"/>
          <w:szCs w:val="28"/>
        </w:rPr>
      </w:pPr>
    </w:p>
    <w:p w:rsidR="00114C2D" w:rsidRPr="008C1FA5" w:rsidRDefault="00114C2D" w:rsidP="00114C2D">
      <w:pPr>
        <w:ind w:firstLine="709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Ведущий консультант не принимает участие в предоставлении государственных услуг (видов деятельности), оказываемых по запросам граждан и организаций.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  <w:lang w:val="en-US"/>
        </w:rPr>
        <w:lastRenderedPageBreak/>
        <w:t>IX</w:t>
      </w:r>
      <w:r w:rsidRPr="008C1FA5">
        <w:rPr>
          <w:b/>
          <w:sz w:val="28"/>
          <w:szCs w:val="28"/>
        </w:rPr>
        <w:t xml:space="preserve">. Показатели эффективности и результативности </w:t>
      </w:r>
    </w:p>
    <w:p w:rsidR="00114C2D" w:rsidRPr="008C1FA5" w:rsidRDefault="00114C2D" w:rsidP="00114C2D">
      <w:pPr>
        <w:jc w:val="center"/>
        <w:rPr>
          <w:b/>
          <w:sz w:val="28"/>
          <w:szCs w:val="28"/>
        </w:rPr>
      </w:pPr>
      <w:r w:rsidRPr="008C1FA5">
        <w:rPr>
          <w:b/>
          <w:sz w:val="28"/>
          <w:szCs w:val="28"/>
        </w:rPr>
        <w:t xml:space="preserve">профессиональной служебной деятельности </w:t>
      </w:r>
    </w:p>
    <w:p w:rsidR="00114C2D" w:rsidRPr="008C1FA5" w:rsidRDefault="00114C2D" w:rsidP="00114C2D">
      <w:pPr>
        <w:rPr>
          <w:b/>
          <w:sz w:val="28"/>
          <w:szCs w:val="28"/>
        </w:rPr>
      </w:pPr>
    </w:p>
    <w:p w:rsidR="00114C2D" w:rsidRPr="008C1FA5" w:rsidRDefault="00114C2D" w:rsidP="00114C2D">
      <w:pPr>
        <w:ind w:firstLine="709"/>
        <w:jc w:val="both"/>
        <w:rPr>
          <w:sz w:val="28"/>
          <w:szCs w:val="28"/>
        </w:rPr>
      </w:pPr>
      <w:proofErr w:type="gramStart"/>
      <w:r w:rsidRPr="008C1FA5">
        <w:rPr>
          <w:sz w:val="28"/>
          <w:szCs w:val="28"/>
        </w:rPr>
        <w:t xml:space="preserve">В соответствии со статьей 19 Закона Нижегородской области </w:t>
      </w:r>
      <w:r w:rsidRPr="008C1FA5">
        <w:rPr>
          <w:sz w:val="28"/>
          <w:szCs w:val="28"/>
        </w:rPr>
        <w:br w:type="textWrapping" w:clear="all"/>
        <w:t>от 10 мая 2006 г. 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ведущего консультанта в перечень должностей</w:t>
      </w:r>
      <w:r w:rsidR="00AC3E09">
        <w:rPr>
          <w:sz w:val="28"/>
          <w:szCs w:val="28"/>
        </w:rPr>
        <w:t xml:space="preserve"> государственной</w:t>
      </w:r>
      <w:r w:rsidRPr="008C1FA5">
        <w:rPr>
          <w:sz w:val="28"/>
          <w:szCs w:val="28"/>
        </w:rPr>
        <w:t xml:space="preserve">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D60E29" w:rsidRPr="008C1FA5" w:rsidRDefault="00D60E29" w:rsidP="00CC52A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7CD" w:rsidRPr="008C1FA5" w:rsidRDefault="006817CD" w:rsidP="00CC52A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B00" w:rsidRPr="008C1FA5" w:rsidRDefault="009B3B00" w:rsidP="00CC52A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С должностным регламентом ознакомле</w:t>
      </w:r>
      <w:proofErr w:type="gramStart"/>
      <w:r w:rsidRPr="008C1FA5">
        <w:rPr>
          <w:sz w:val="28"/>
          <w:szCs w:val="28"/>
        </w:rPr>
        <w:t>н(</w:t>
      </w:r>
      <w:proofErr w:type="gramEnd"/>
      <w:r w:rsidRPr="008C1FA5">
        <w:rPr>
          <w:sz w:val="28"/>
          <w:szCs w:val="28"/>
        </w:rPr>
        <w:t xml:space="preserve">а)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>_______________ ____________________</w:t>
      </w:r>
    </w:p>
    <w:p w:rsidR="009B3B00" w:rsidRPr="008C1FA5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8C1FA5">
        <w:rPr>
          <w:sz w:val="28"/>
          <w:szCs w:val="28"/>
        </w:rPr>
        <w:t xml:space="preserve">                                 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 xml:space="preserve">подпись       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>Ф.И.О.</w:t>
      </w:r>
    </w:p>
    <w:p w:rsidR="009B3B00" w:rsidRPr="008C1FA5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8C1FA5">
        <w:rPr>
          <w:sz w:val="28"/>
          <w:szCs w:val="28"/>
        </w:rPr>
        <w:t xml:space="preserve">               </w:t>
      </w:r>
    </w:p>
    <w:p w:rsidR="009B3B00" w:rsidRPr="008C1FA5" w:rsidRDefault="009B3B00" w:rsidP="00CC52A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1 экз. получи</w:t>
      </w:r>
      <w:proofErr w:type="gramStart"/>
      <w:r w:rsidRPr="008C1FA5">
        <w:rPr>
          <w:sz w:val="28"/>
          <w:szCs w:val="28"/>
        </w:rPr>
        <w:t>л(</w:t>
      </w:r>
      <w:proofErr w:type="gramEnd"/>
      <w:r w:rsidRPr="008C1FA5">
        <w:rPr>
          <w:sz w:val="28"/>
          <w:szCs w:val="28"/>
        </w:rPr>
        <w:t xml:space="preserve">а) на руки    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>_______________ ____________________</w:t>
      </w:r>
    </w:p>
    <w:p w:rsidR="009B3B00" w:rsidRPr="008C1FA5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8C1FA5">
        <w:rPr>
          <w:sz w:val="28"/>
          <w:szCs w:val="28"/>
        </w:rPr>
        <w:t xml:space="preserve">                                 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 xml:space="preserve">подпись          </w:t>
      </w:r>
      <w:r w:rsidRPr="008C1FA5">
        <w:rPr>
          <w:sz w:val="28"/>
          <w:szCs w:val="28"/>
        </w:rPr>
        <w:tab/>
      </w:r>
      <w:r w:rsidRPr="008C1FA5">
        <w:rPr>
          <w:sz w:val="28"/>
          <w:szCs w:val="28"/>
        </w:rPr>
        <w:tab/>
        <w:t xml:space="preserve">      дата</w:t>
      </w:r>
    </w:p>
    <w:p w:rsidR="009B3B00" w:rsidRPr="008C1FA5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CC52A4" w:rsidRPr="008C1FA5" w:rsidRDefault="00CC52A4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9B3B00" w:rsidRPr="008C1FA5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8C1FA5">
        <w:rPr>
          <w:sz w:val="28"/>
          <w:szCs w:val="28"/>
        </w:rPr>
        <w:t>В дело № ______________________.</w:t>
      </w:r>
    </w:p>
    <w:p w:rsidR="009B3B00" w:rsidRPr="008C1FA5" w:rsidRDefault="009B3B00" w:rsidP="00CC52A4">
      <w:pPr>
        <w:ind w:firstLine="567"/>
        <w:rPr>
          <w:sz w:val="28"/>
          <w:szCs w:val="28"/>
        </w:rPr>
      </w:pPr>
    </w:p>
    <w:p w:rsidR="005D4D15" w:rsidRPr="008C1FA5" w:rsidRDefault="005D4D15" w:rsidP="00CC52A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D4D15" w:rsidRPr="008C1FA5" w:rsidSect="00114C2D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C1" w:rsidRDefault="00A755C1" w:rsidP="00BF2AA4">
      <w:r>
        <w:separator/>
      </w:r>
    </w:p>
  </w:endnote>
  <w:endnote w:type="continuationSeparator" w:id="0">
    <w:p w:rsidR="00A755C1" w:rsidRDefault="00A755C1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C1" w:rsidRDefault="00A755C1" w:rsidP="00BF2AA4">
      <w:r>
        <w:separator/>
      </w:r>
    </w:p>
  </w:footnote>
  <w:footnote w:type="continuationSeparator" w:id="0">
    <w:p w:rsidR="00A755C1" w:rsidRDefault="00A755C1" w:rsidP="00BF2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377725"/>
      <w:docPartObj>
        <w:docPartGallery w:val="Page Numbers (Top of Page)"/>
        <w:docPartUnique/>
      </w:docPartObj>
    </w:sdtPr>
    <w:sdtEndPr/>
    <w:sdtContent>
      <w:p w:rsidR="00114C2D" w:rsidRDefault="00114C2D" w:rsidP="00114C2D">
        <w:pPr>
          <w:pStyle w:val="af0"/>
          <w:jc w:val="center"/>
        </w:pPr>
        <w:r w:rsidRPr="00114C2D">
          <w:rPr>
            <w:sz w:val="18"/>
            <w:szCs w:val="18"/>
          </w:rPr>
          <w:fldChar w:fldCharType="begin"/>
        </w:r>
        <w:r w:rsidRPr="00114C2D">
          <w:rPr>
            <w:sz w:val="18"/>
            <w:szCs w:val="18"/>
          </w:rPr>
          <w:instrText>PAGE   \* MERGEFORMAT</w:instrText>
        </w:r>
        <w:r w:rsidRPr="00114C2D">
          <w:rPr>
            <w:sz w:val="18"/>
            <w:szCs w:val="18"/>
          </w:rPr>
          <w:fldChar w:fldCharType="separate"/>
        </w:r>
        <w:r w:rsidR="00F32A58">
          <w:rPr>
            <w:noProof/>
            <w:sz w:val="18"/>
            <w:szCs w:val="18"/>
          </w:rPr>
          <w:t>5</w:t>
        </w:r>
        <w:r w:rsidRPr="00114C2D">
          <w:rPr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771"/>
    <w:multiLevelType w:val="multilevel"/>
    <w:tmpl w:val="575253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5CF1693"/>
    <w:multiLevelType w:val="hybridMultilevel"/>
    <w:tmpl w:val="E2D0FD94"/>
    <w:lvl w:ilvl="0" w:tplc="C3B6B23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CC3BDE"/>
    <w:multiLevelType w:val="hybridMultilevel"/>
    <w:tmpl w:val="FB84BE4E"/>
    <w:lvl w:ilvl="0" w:tplc="3B709496">
      <w:start w:val="1"/>
      <w:numFmt w:val="decimal"/>
      <w:lvlText w:val="%1)"/>
      <w:lvlJc w:val="left"/>
      <w:pPr>
        <w:ind w:left="1440" w:hanging="360"/>
      </w:pPr>
    </w:lvl>
    <w:lvl w:ilvl="1" w:tplc="BF6C02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610939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4D9AA35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498F99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9CA0507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08AA15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F36AA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A30EFEF2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104553F8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EBC37F4"/>
    <w:multiLevelType w:val="hybridMultilevel"/>
    <w:tmpl w:val="9D6E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2AAF2F1C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9">
    <w:nsid w:val="4B8161A8"/>
    <w:multiLevelType w:val="hybridMultilevel"/>
    <w:tmpl w:val="0FCA0732"/>
    <w:lvl w:ilvl="0" w:tplc="AFB433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7C43ED9"/>
    <w:multiLevelType w:val="multilevel"/>
    <w:tmpl w:val="575253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C130BC1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2">
    <w:nsid w:val="5FFD2FE1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3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14">
    <w:nsid w:val="646F3480"/>
    <w:multiLevelType w:val="hybridMultilevel"/>
    <w:tmpl w:val="D8C0B52C"/>
    <w:lvl w:ilvl="0" w:tplc="FFE6E2A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86392"/>
    <w:multiLevelType w:val="hybridMultilevel"/>
    <w:tmpl w:val="555C3EDC"/>
    <w:lvl w:ilvl="0" w:tplc="EA6012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BA0993"/>
    <w:multiLevelType w:val="multilevel"/>
    <w:tmpl w:val="76CA98F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>
    <w:nsid w:val="7BC921F3"/>
    <w:multiLevelType w:val="multilevel"/>
    <w:tmpl w:val="312E3F8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4"/>
  </w:num>
  <w:num w:numId="5">
    <w:abstractNumId w:val="5"/>
  </w:num>
  <w:num w:numId="6">
    <w:abstractNumId w:val="8"/>
  </w:num>
  <w:num w:numId="7">
    <w:abstractNumId w:val="16"/>
  </w:num>
  <w:num w:numId="8">
    <w:abstractNumId w:val="3"/>
  </w:num>
  <w:num w:numId="9">
    <w:abstractNumId w:val="12"/>
  </w:num>
  <w:num w:numId="10">
    <w:abstractNumId w:val="17"/>
  </w:num>
  <w:num w:numId="11">
    <w:abstractNumId w:val="11"/>
  </w:num>
  <w:num w:numId="12">
    <w:abstractNumId w:val="0"/>
  </w:num>
  <w:num w:numId="13">
    <w:abstractNumId w:val="1"/>
  </w:num>
  <w:num w:numId="14">
    <w:abstractNumId w:val="6"/>
  </w:num>
  <w:num w:numId="15">
    <w:abstractNumId w:val="10"/>
  </w:num>
  <w:num w:numId="16">
    <w:abstractNumId w:val="15"/>
  </w:num>
  <w:num w:numId="17">
    <w:abstractNumId w:val="2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01E8"/>
    <w:rsid w:val="00006207"/>
    <w:rsid w:val="00022AEA"/>
    <w:rsid w:val="0003367E"/>
    <w:rsid w:val="00033CEA"/>
    <w:rsid w:val="00044378"/>
    <w:rsid w:val="000519D5"/>
    <w:rsid w:val="00060DF3"/>
    <w:rsid w:val="00083321"/>
    <w:rsid w:val="00085256"/>
    <w:rsid w:val="00094D52"/>
    <w:rsid w:val="000B0364"/>
    <w:rsid w:val="000D084A"/>
    <w:rsid w:val="000D1AAA"/>
    <w:rsid w:val="000E60D0"/>
    <w:rsid w:val="000F6361"/>
    <w:rsid w:val="00114C2D"/>
    <w:rsid w:val="001239EE"/>
    <w:rsid w:val="00163E2C"/>
    <w:rsid w:val="00190231"/>
    <w:rsid w:val="001D5FBB"/>
    <w:rsid w:val="001F5D56"/>
    <w:rsid w:val="0020607D"/>
    <w:rsid w:val="00214013"/>
    <w:rsid w:val="0022476D"/>
    <w:rsid w:val="00230D05"/>
    <w:rsid w:val="00233BED"/>
    <w:rsid w:val="00252F85"/>
    <w:rsid w:val="002703B3"/>
    <w:rsid w:val="00271D88"/>
    <w:rsid w:val="00272D4B"/>
    <w:rsid w:val="00277CBE"/>
    <w:rsid w:val="00297C06"/>
    <w:rsid w:val="002A04AA"/>
    <w:rsid w:val="002B7B8D"/>
    <w:rsid w:val="002C5E6B"/>
    <w:rsid w:val="002D03CC"/>
    <w:rsid w:val="002D3E40"/>
    <w:rsid w:val="002D4F3F"/>
    <w:rsid w:val="002E3FB4"/>
    <w:rsid w:val="00313059"/>
    <w:rsid w:val="003309B0"/>
    <w:rsid w:val="0035642F"/>
    <w:rsid w:val="003564F5"/>
    <w:rsid w:val="00366CAB"/>
    <w:rsid w:val="0038739F"/>
    <w:rsid w:val="003A0485"/>
    <w:rsid w:val="003A6E7F"/>
    <w:rsid w:val="003C5A91"/>
    <w:rsid w:val="0041020A"/>
    <w:rsid w:val="00414C2D"/>
    <w:rsid w:val="00437A67"/>
    <w:rsid w:val="00443B10"/>
    <w:rsid w:val="004513D5"/>
    <w:rsid w:val="004573AB"/>
    <w:rsid w:val="00485B20"/>
    <w:rsid w:val="004B7A6A"/>
    <w:rsid w:val="004D1A1C"/>
    <w:rsid w:val="004F531E"/>
    <w:rsid w:val="00507406"/>
    <w:rsid w:val="0051286D"/>
    <w:rsid w:val="005350F1"/>
    <w:rsid w:val="0054554A"/>
    <w:rsid w:val="005665FF"/>
    <w:rsid w:val="00583033"/>
    <w:rsid w:val="00595A88"/>
    <w:rsid w:val="005A7093"/>
    <w:rsid w:val="005B447D"/>
    <w:rsid w:val="005D1F58"/>
    <w:rsid w:val="005D4D15"/>
    <w:rsid w:val="005E4C43"/>
    <w:rsid w:val="005E4CA8"/>
    <w:rsid w:val="005F7A08"/>
    <w:rsid w:val="00606A11"/>
    <w:rsid w:val="006106AE"/>
    <w:rsid w:val="00616B90"/>
    <w:rsid w:val="0063180A"/>
    <w:rsid w:val="006525F1"/>
    <w:rsid w:val="00663E69"/>
    <w:rsid w:val="006671BD"/>
    <w:rsid w:val="0067522F"/>
    <w:rsid w:val="00680798"/>
    <w:rsid w:val="006817CD"/>
    <w:rsid w:val="006C10E3"/>
    <w:rsid w:val="006C2B2E"/>
    <w:rsid w:val="006C71D6"/>
    <w:rsid w:val="006E4F2D"/>
    <w:rsid w:val="0070114A"/>
    <w:rsid w:val="00703ABB"/>
    <w:rsid w:val="00704460"/>
    <w:rsid w:val="00705398"/>
    <w:rsid w:val="00723F4E"/>
    <w:rsid w:val="00737F37"/>
    <w:rsid w:val="00740053"/>
    <w:rsid w:val="00740398"/>
    <w:rsid w:val="0076001E"/>
    <w:rsid w:val="00760858"/>
    <w:rsid w:val="00780B14"/>
    <w:rsid w:val="007906A4"/>
    <w:rsid w:val="007A00DF"/>
    <w:rsid w:val="007A78B1"/>
    <w:rsid w:val="007B5D25"/>
    <w:rsid w:val="007C0D28"/>
    <w:rsid w:val="007C5B35"/>
    <w:rsid w:val="00812554"/>
    <w:rsid w:val="008262E0"/>
    <w:rsid w:val="00854C13"/>
    <w:rsid w:val="00870CD3"/>
    <w:rsid w:val="008836F1"/>
    <w:rsid w:val="00894BBD"/>
    <w:rsid w:val="008C1FA5"/>
    <w:rsid w:val="008D1FA6"/>
    <w:rsid w:val="008E1B1C"/>
    <w:rsid w:val="008F2B3C"/>
    <w:rsid w:val="009107D2"/>
    <w:rsid w:val="00915167"/>
    <w:rsid w:val="00930C04"/>
    <w:rsid w:val="00942CF7"/>
    <w:rsid w:val="009432E8"/>
    <w:rsid w:val="009444BE"/>
    <w:rsid w:val="0097767B"/>
    <w:rsid w:val="009A0525"/>
    <w:rsid w:val="009A5463"/>
    <w:rsid w:val="009A76FB"/>
    <w:rsid w:val="009B2BDE"/>
    <w:rsid w:val="009B3B00"/>
    <w:rsid w:val="009C35E4"/>
    <w:rsid w:val="009C6898"/>
    <w:rsid w:val="009D5FC9"/>
    <w:rsid w:val="009F1194"/>
    <w:rsid w:val="00A020F8"/>
    <w:rsid w:val="00A2072E"/>
    <w:rsid w:val="00A34D4C"/>
    <w:rsid w:val="00A422DB"/>
    <w:rsid w:val="00A61E38"/>
    <w:rsid w:val="00A71848"/>
    <w:rsid w:val="00A755C1"/>
    <w:rsid w:val="00A85F61"/>
    <w:rsid w:val="00A87808"/>
    <w:rsid w:val="00A90DC4"/>
    <w:rsid w:val="00AA3379"/>
    <w:rsid w:val="00AB42DD"/>
    <w:rsid w:val="00AC3E09"/>
    <w:rsid w:val="00AC6216"/>
    <w:rsid w:val="00AD0D6F"/>
    <w:rsid w:val="00AD4724"/>
    <w:rsid w:val="00AE5B16"/>
    <w:rsid w:val="00B06580"/>
    <w:rsid w:val="00B1264C"/>
    <w:rsid w:val="00B14492"/>
    <w:rsid w:val="00B17E27"/>
    <w:rsid w:val="00B26748"/>
    <w:rsid w:val="00B314D4"/>
    <w:rsid w:val="00B3611D"/>
    <w:rsid w:val="00B52E4D"/>
    <w:rsid w:val="00B61AE2"/>
    <w:rsid w:val="00B823D8"/>
    <w:rsid w:val="00B93FF8"/>
    <w:rsid w:val="00B94D8C"/>
    <w:rsid w:val="00BC3EF8"/>
    <w:rsid w:val="00BD7E77"/>
    <w:rsid w:val="00BF2AA4"/>
    <w:rsid w:val="00C01E17"/>
    <w:rsid w:val="00C05237"/>
    <w:rsid w:val="00C11476"/>
    <w:rsid w:val="00C16C90"/>
    <w:rsid w:val="00C2787B"/>
    <w:rsid w:val="00C3087B"/>
    <w:rsid w:val="00C610DE"/>
    <w:rsid w:val="00C767C8"/>
    <w:rsid w:val="00CA0B2C"/>
    <w:rsid w:val="00CB285A"/>
    <w:rsid w:val="00CC278F"/>
    <w:rsid w:val="00CC52A4"/>
    <w:rsid w:val="00CE7EAA"/>
    <w:rsid w:val="00CF2321"/>
    <w:rsid w:val="00CF619A"/>
    <w:rsid w:val="00D02E77"/>
    <w:rsid w:val="00D079B3"/>
    <w:rsid w:val="00D13E22"/>
    <w:rsid w:val="00D300BD"/>
    <w:rsid w:val="00D35131"/>
    <w:rsid w:val="00D37734"/>
    <w:rsid w:val="00D42DC7"/>
    <w:rsid w:val="00D53AED"/>
    <w:rsid w:val="00D60E29"/>
    <w:rsid w:val="00D705BB"/>
    <w:rsid w:val="00D92BAA"/>
    <w:rsid w:val="00DB6812"/>
    <w:rsid w:val="00DE1E18"/>
    <w:rsid w:val="00DE49FB"/>
    <w:rsid w:val="00E12AA1"/>
    <w:rsid w:val="00E27FAD"/>
    <w:rsid w:val="00E46759"/>
    <w:rsid w:val="00E52236"/>
    <w:rsid w:val="00E66FCC"/>
    <w:rsid w:val="00E73E73"/>
    <w:rsid w:val="00EA3CA9"/>
    <w:rsid w:val="00EE78DE"/>
    <w:rsid w:val="00EF5F37"/>
    <w:rsid w:val="00F02630"/>
    <w:rsid w:val="00F22E76"/>
    <w:rsid w:val="00F32A58"/>
    <w:rsid w:val="00F347E2"/>
    <w:rsid w:val="00F47D99"/>
    <w:rsid w:val="00F54B6F"/>
    <w:rsid w:val="00F77D30"/>
    <w:rsid w:val="00F8500C"/>
    <w:rsid w:val="00F858FD"/>
    <w:rsid w:val="00F90013"/>
    <w:rsid w:val="00FB090C"/>
    <w:rsid w:val="00FB2DDB"/>
    <w:rsid w:val="00FD193F"/>
    <w:rsid w:val="00FE11BB"/>
    <w:rsid w:val="00FE4C5C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35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07D"/>
    <w:pPr>
      <w:keepNext/>
      <w:keepLines/>
      <w:jc w:val="center"/>
      <w:outlineLvl w:val="1"/>
    </w:pPr>
    <w:rPr>
      <w:bCs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767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0607D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paragraph" w:styleId="ae">
    <w:name w:val="Body Text"/>
    <w:basedOn w:val="a"/>
    <w:link w:val="af"/>
    <w:uiPriority w:val="99"/>
    <w:unhideWhenUsed/>
    <w:rsid w:val="00CA0B2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A0B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35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1">
    <w:name w:val="Body Text Indent 3"/>
    <w:basedOn w:val="a"/>
    <w:link w:val="32"/>
    <w:rsid w:val="00AD47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D47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01">
    <w:name w:val="fontstyle01"/>
    <w:basedOn w:val="a0"/>
    <w:rsid w:val="009444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114C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14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14C2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14C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35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07D"/>
    <w:pPr>
      <w:keepNext/>
      <w:keepLines/>
      <w:jc w:val="center"/>
      <w:outlineLvl w:val="1"/>
    </w:pPr>
    <w:rPr>
      <w:bCs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767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0607D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paragraph" w:styleId="ae">
    <w:name w:val="Body Text"/>
    <w:basedOn w:val="a"/>
    <w:link w:val="af"/>
    <w:uiPriority w:val="99"/>
    <w:unhideWhenUsed/>
    <w:rsid w:val="00CA0B2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A0B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35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1">
    <w:name w:val="Body Text Indent 3"/>
    <w:basedOn w:val="a"/>
    <w:link w:val="32"/>
    <w:rsid w:val="00AD47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D47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01">
    <w:name w:val="fontstyle01"/>
    <w:basedOn w:val="a0"/>
    <w:rsid w:val="009444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114C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14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14C2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14C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A2B77AD336D562794754C2F90EAC381516903E682B5F0B23207C4D3A6BC91797CF4D96D7B0CD3897D76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A2B77AD336D562794754C2F90EAC381516903E786B6F0B23207C4D3A6BC91797CF4D96D797079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2B77AD336D562794754C2F90EAC381516903E786B6F0B23207C4D3A6BC91797CF4D96D7B0CD2867D7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FDDB1-E135-4293-9F18-271D2900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17</cp:revision>
  <cp:lastPrinted>2025-01-09T13:47:00Z</cp:lastPrinted>
  <dcterms:created xsi:type="dcterms:W3CDTF">2025-01-09T14:37:00Z</dcterms:created>
  <dcterms:modified xsi:type="dcterms:W3CDTF">2025-01-28T08:03:00Z</dcterms:modified>
</cp:coreProperties>
</file>